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3E" w:rsidRPr="004333F5" w:rsidRDefault="00F9523E" w:rsidP="00665CA9">
      <w:pPr>
        <w:spacing w:line="240" w:lineRule="auto"/>
        <w:jc w:val="center"/>
        <w:rPr>
          <w:rFonts w:ascii="Times New Roman" w:hAnsi="Times New Roman" w:cs="Times New Roman"/>
          <w:b/>
          <w:sz w:val="28"/>
          <w:szCs w:val="28"/>
        </w:rPr>
      </w:pPr>
      <w:r w:rsidRPr="004333F5">
        <w:rPr>
          <w:rFonts w:ascii="Times New Roman" w:hAnsi="Times New Roman" w:cs="Times New Roman"/>
          <w:b/>
          <w:sz w:val="28"/>
          <w:szCs w:val="28"/>
        </w:rPr>
        <w:t xml:space="preserve">АНАЛИТИЧЕСКИЙ ОТЧЕТ СДАЧИ ЕГЭ ПО </w:t>
      </w:r>
    </w:p>
    <w:p w:rsidR="00F9523E" w:rsidRPr="004333F5" w:rsidRDefault="00F9523E" w:rsidP="00665CA9">
      <w:pPr>
        <w:spacing w:line="240" w:lineRule="auto"/>
        <w:jc w:val="center"/>
        <w:rPr>
          <w:rFonts w:ascii="Times New Roman" w:hAnsi="Times New Roman" w:cs="Times New Roman"/>
          <w:b/>
          <w:sz w:val="28"/>
          <w:szCs w:val="28"/>
        </w:rPr>
      </w:pPr>
      <w:r w:rsidRPr="004333F5">
        <w:rPr>
          <w:rFonts w:ascii="Times New Roman" w:hAnsi="Times New Roman" w:cs="Times New Roman"/>
          <w:b/>
          <w:sz w:val="28"/>
          <w:szCs w:val="28"/>
        </w:rPr>
        <w:t xml:space="preserve"> ОБЩЕСТВОЗНАНИЮ </w:t>
      </w:r>
      <w:r w:rsidR="00980468">
        <w:rPr>
          <w:rFonts w:ascii="Times New Roman" w:hAnsi="Times New Roman" w:cs="Times New Roman"/>
          <w:b/>
          <w:sz w:val="28"/>
          <w:szCs w:val="28"/>
        </w:rPr>
        <w:t xml:space="preserve">– </w:t>
      </w:r>
      <w:r w:rsidRPr="004333F5">
        <w:rPr>
          <w:rFonts w:ascii="Times New Roman" w:hAnsi="Times New Roman" w:cs="Times New Roman"/>
          <w:b/>
          <w:sz w:val="28"/>
          <w:szCs w:val="28"/>
        </w:rPr>
        <w:t>2014</w:t>
      </w:r>
      <w:r w:rsidR="00980468">
        <w:rPr>
          <w:rFonts w:ascii="Times New Roman" w:hAnsi="Times New Roman" w:cs="Times New Roman"/>
          <w:b/>
          <w:sz w:val="28"/>
          <w:szCs w:val="28"/>
        </w:rPr>
        <w:t xml:space="preserve"> года. </w:t>
      </w:r>
    </w:p>
    <w:p w:rsidR="00F9523E" w:rsidRPr="004333F5" w:rsidRDefault="00F9523E"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ab/>
        <w:t>Единый государственный экзамен (далее ЕГЭ) по общеоб</w:t>
      </w:r>
      <w:r w:rsidR="00225914" w:rsidRPr="004333F5">
        <w:rPr>
          <w:rFonts w:ascii="Times New Roman" w:hAnsi="Times New Roman" w:cs="Times New Roman"/>
          <w:sz w:val="28"/>
          <w:szCs w:val="28"/>
        </w:rPr>
        <w:t>разовательному предмету «Обществознание</w:t>
      </w:r>
      <w:r w:rsidRPr="004333F5">
        <w:rPr>
          <w:rFonts w:ascii="Times New Roman" w:hAnsi="Times New Roman" w:cs="Times New Roman"/>
          <w:sz w:val="28"/>
          <w:szCs w:val="28"/>
        </w:rPr>
        <w:t>» в Приднестровской Молдавской Республике относится к числу экзаменов по выбору и ориентирован как на профильный, так и на базовый уровень. Экзаменационная работа позволяет получить объ</w:t>
      </w:r>
      <w:r w:rsidR="00225914" w:rsidRPr="004333F5">
        <w:rPr>
          <w:rFonts w:ascii="Times New Roman" w:hAnsi="Times New Roman" w:cs="Times New Roman"/>
          <w:sz w:val="28"/>
          <w:szCs w:val="28"/>
        </w:rPr>
        <w:t>ективные данные об уровне обществоведческой подготовки</w:t>
      </w:r>
      <w:r w:rsidRPr="004333F5">
        <w:rPr>
          <w:rFonts w:ascii="Times New Roman" w:hAnsi="Times New Roman" w:cs="Times New Roman"/>
          <w:sz w:val="28"/>
          <w:szCs w:val="28"/>
        </w:rPr>
        <w:t xml:space="preserve"> учеников, овладения ими различными вида</w:t>
      </w:r>
      <w:r w:rsidR="00225914" w:rsidRPr="004333F5">
        <w:rPr>
          <w:rFonts w:ascii="Times New Roman" w:hAnsi="Times New Roman" w:cs="Times New Roman"/>
          <w:sz w:val="28"/>
          <w:szCs w:val="28"/>
        </w:rPr>
        <w:t>ми учебной деятельности, умения</w:t>
      </w:r>
      <w:r w:rsidRPr="004333F5">
        <w:rPr>
          <w:rFonts w:ascii="Times New Roman" w:hAnsi="Times New Roman" w:cs="Times New Roman"/>
          <w:sz w:val="28"/>
          <w:szCs w:val="28"/>
        </w:rPr>
        <w:t xml:space="preserve"> применять знания на практике, в том числе в новых, нестандартных ситуациях. Кроме того, задания ЕГЭ позволяют выявить уровень культурного кругозора, умение работать с</w:t>
      </w:r>
      <w:r w:rsidR="00225914" w:rsidRPr="004333F5">
        <w:rPr>
          <w:rFonts w:ascii="Times New Roman" w:hAnsi="Times New Roman" w:cs="Times New Roman"/>
          <w:sz w:val="28"/>
          <w:szCs w:val="28"/>
        </w:rPr>
        <w:t xml:space="preserve"> обществоведческой</w:t>
      </w:r>
      <w:r w:rsidRPr="004333F5">
        <w:rPr>
          <w:rFonts w:ascii="Times New Roman" w:hAnsi="Times New Roman" w:cs="Times New Roman"/>
          <w:sz w:val="28"/>
          <w:szCs w:val="28"/>
        </w:rPr>
        <w:t xml:space="preserve"> информацией, что соответствует требованиям стандартов второго поколения.</w:t>
      </w:r>
    </w:p>
    <w:p w:rsidR="00F9523E" w:rsidRPr="000A763E" w:rsidRDefault="00F9523E"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ab/>
        <w:t xml:space="preserve">Данная модель ЕГЭ по </w:t>
      </w:r>
      <w:r w:rsidR="00225914" w:rsidRPr="004333F5">
        <w:rPr>
          <w:rFonts w:ascii="Times New Roman" w:hAnsi="Times New Roman" w:cs="Times New Roman"/>
          <w:sz w:val="28"/>
          <w:szCs w:val="28"/>
        </w:rPr>
        <w:t>обществознанию</w:t>
      </w:r>
      <w:r w:rsidRPr="004333F5">
        <w:rPr>
          <w:rFonts w:ascii="Times New Roman" w:hAnsi="Times New Roman" w:cs="Times New Roman"/>
          <w:sz w:val="28"/>
          <w:szCs w:val="28"/>
        </w:rPr>
        <w:t xml:space="preserve"> отлична от моделей предыдущих лет и содержит задания, позволяющие полно оценить образовательные достижения учащихся</w:t>
      </w:r>
      <w:r w:rsidR="00256425">
        <w:rPr>
          <w:rFonts w:ascii="Times New Roman" w:hAnsi="Times New Roman" w:cs="Times New Roman"/>
          <w:sz w:val="28"/>
          <w:szCs w:val="28"/>
        </w:rPr>
        <w:t>, дифференцировать участников разного уровня</w:t>
      </w:r>
      <w:r w:rsidRPr="004333F5">
        <w:rPr>
          <w:rFonts w:ascii="Times New Roman" w:hAnsi="Times New Roman" w:cs="Times New Roman"/>
          <w:sz w:val="28"/>
          <w:szCs w:val="28"/>
        </w:rPr>
        <w:t xml:space="preserve"> подготовки, выявить тех, кто в дальнейшем сможет продолжать обучение в вузах </w:t>
      </w:r>
      <w:r w:rsidR="00225914" w:rsidRPr="004333F5">
        <w:rPr>
          <w:rFonts w:ascii="Times New Roman" w:hAnsi="Times New Roman" w:cs="Times New Roman"/>
          <w:sz w:val="28"/>
          <w:szCs w:val="28"/>
        </w:rPr>
        <w:t>юридичес</w:t>
      </w:r>
      <w:r w:rsidRPr="004333F5">
        <w:rPr>
          <w:rFonts w:ascii="Times New Roman" w:hAnsi="Times New Roman" w:cs="Times New Roman"/>
          <w:sz w:val="28"/>
          <w:szCs w:val="28"/>
        </w:rPr>
        <w:t>кого профиля.</w:t>
      </w:r>
    </w:p>
    <w:p w:rsidR="000A763E" w:rsidRPr="000A763E" w:rsidRDefault="000A763E" w:rsidP="00665CA9">
      <w:pPr>
        <w:spacing w:after="0" w:line="240" w:lineRule="auto"/>
        <w:jc w:val="both"/>
        <w:rPr>
          <w:rFonts w:ascii="Times New Roman" w:hAnsi="Times New Roman" w:cs="Times New Roman"/>
          <w:sz w:val="16"/>
          <w:szCs w:val="16"/>
        </w:rPr>
      </w:pPr>
    </w:p>
    <w:p w:rsidR="00F9523E" w:rsidRPr="000A763E" w:rsidRDefault="00F9523E" w:rsidP="000A763E">
      <w:pPr>
        <w:pStyle w:val="a3"/>
        <w:numPr>
          <w:ilvl w:val="0"/>
          <w:numId w:val="1"/>
        </w:numPr>
        <w:spacing w:after="0" w:line="240" w:lineRule="auto"/>
        <w:jc w:val="center"/>
        <w:rPr>
          <w:rFonts w:ascii="Times New Roman" w:hAnsi="Times New Roman" w:cs="Times New Roman"/>
          <w:b/>
          <w:sz w:val="28"/>
          <w:szCs w:val="28"/>
        </w:rPr>
      </w:pPr>
      <w:r w:rsidRPr="004333F5">
        <w:rPr>
          <w:rFonts w:ascii="Times New Roman" w:hAnsi="Times New Roman" w:cs="Times New Roman"/>
          <w:b/>
          <w:sz w:val="28"/>
          <w:szCs w:val="28"/>
        </w:rPr>
        <w:t>ХАРАКТЕРИСТИКА КОНТРОЛЬНО - ИЗМЕРИТЕЛЬНЫХ МАТЕРИАЛОВ (КИМ) ЕГЭ.</w:t>
      </w:r>
    </w:p>
    <w:p w:rsidR="000A763E" w:rsidRPr="004333F5" w:rsidRDefault="000A763E" w:rsidP="000A763E">
      <w:pPr>
        <w:pStyle w:val="a3"/>
        <w:spacing w:after="0" w:line="240" w:lineRule="auto"/>
        <w:rPr>
          <w:rFonts w:ascii="Times New Roman" w:hAnsi="Times New Roman" w:cs="Times New Roman"/>
          <w:b/>
          <w:sz w:val="28"/>
          <w:szCs w:val="28"/>
        </w:rPr>
      </w:pPr>
    </w:p>
    <w:p w:rsidR="00F9523E" w:rsidRPr="004333F5" w:rsidRDefault="00F9523E" w:rsidP="00665CA9">
      <w:pPr>
        <w:pStyle w:val="a3"/>
        <w:numPr>
          <w:ilvl w:val="1"/>
          <w:numId w:val="1"/>
        </w:numPr>
        <w:spacing w:after="0" w:line="240" w:lineRule="auto"/>
        <w:jc w:val="both"/>
        <w:rPr>
          <w:rFonts w:ascii="Times New Roman" w:hAnsi="Times New Roman" w:cs="Times New Roman"/>
          <w:sz w:val="28"/>
          <w:szCs w:val="28"/>
        </w:rPr>
      </w:pPr>
      <w:r w:rsidRPr="004333F5">
        <w:rPr>
          <w:rFonts w:ascii="Times New Roman" w:hAnsi="Times New Roman" w:cs="Times New Roman"/>
          <w:b/>
          <w:sz w:val="28"/>
          <w:szCs w:val="28"/>
        </w:rPr>
        <w:t>СТРУКТУРА  ЭКЗАМЕНАЦИОННОЙ РАБОТЫ</w:t>
      </w:r>
      <w:r w:rsidRPr="004333F5">
        <w:rPr>
          <w:rFonts w:ascii="Times New Roman" w:hAnsi="Times New Roman" w:cs="Times New Roman"/>
          <w:sz w:val="28"/>
          <w:szCs w:val="28"/>
        </w:rPr>
        <w:t>.</w:t>
      </w:r>
    </w:p>
    <w:p w:rsidR="00AF6F4D" w:rsidRPr="004333F5" w:rsidRDefault="00F9523E"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ab/>
        <w:t>На протяжении трех лет структура экзаменационной работы по</w:t>
      </w:r>
      <w:r w:rsidR="000A763E" w:rsidRPr="000A763E">
        <w:rPr>
          <w:rFonts w:ascii="Times New Roman" w:hAnsi="Times New Roman" w:cs="Times New Roman"/>
          <w:sz w:val="28"/>
          <w:szCs w:val="28"/>
        </w:rPr>
        <w:t xml:space="preserve"> </w:t>
      </w:r>
      <w:r w:rsidR="00256425" w:rsidRPr="004333F5">
        <w:rPr>
          <w:rFonts w:ascii="Times New Roman" w:hAnsi="Times New Roman" w:cs="Times New Roman"/>
          <w:sz w:val="28"/>
          <w:szCs w:val="28"/>
        </w:rPr>
        <w:t>обществознанию</w:t>
      </w:r>
      <w:r w:rsidRPr="004333F5">
        <w:rPr>
          <w:rFonts w:ascii="Times New Roman" w:hAnsi="Times New Roman" w:cs="Times New Roman"/>
          <w:sz w:val="28"/>
          <w:szCs w:val="28"/>
        </w:rPr>
        <w:t xml:space="preserve"> претерпевала изменения. В текущем году КИМ по </w:t>
      </w:r>
      <w:r w:rsidR="00225914" w:rsidRPr="004333F5">
        <w:rPr>
          <w:rFonts w:ascii="Times New Roman" w:hAnsi="Times New Roman" w:cs="Times New Roman"/>
          <w:sz w:val="28"/>
          <w:szCs w:val="28"/>
        </w:rPr>
        <w:t xml:space="preserve">обществознанию </w:t>
      </w:r>
      <w:r w:rsidR="00AF6F4D" w:rsidRPr="004333F5">
        <w:rPr>
          <w:rFonts w:ascii="Times New Roman" w:hAnsi="Times New Roman" w:cs="Times New Roman"/>
          <w:sz w:val="28"/>
          <w:szCs w:val="28"/>
        </w:rPr>
        <w:t xml:space="preserve">включал 37 заданий из </w:t>
      </w:r>
      <w:r w:rsidR="00256425">
        <w:rPr>
          <w:rFonts w:ascii="Times New Roman" w:hAnsi="Times New Roman" w:cs="Times New Roman"/>
          <w:sz w:val="28"/>
          <w:szCs w:val="28"/>
        </w:rPr>
        <w:t>трех частей: А - 20 заданий</w:t>
      </w:r>
      <w:r w:rsidR="00AF6F4D" w:rsidRPr="004333F5">
        <w:rPr>
          <w:rFonts w:ascii="Times New Roman" w:hAnsi="Times New Roman" w:cs="Times New Roman"/>
          <w:sz w:val="28"/>
          <w:szCs w:val="28"/>
        </w:rPr>
        <w:t>, В- 8 заданий, С- 9</w:t>
      </w:r>
      <w:r w:rsidRPr="004333F5">
        <w:rPr>
          <w:rFonts w:ascii="Times New Roman" w:hAnsi="Times New Roman" w:cs="Times New Roman"/>
          <w:sz w:val="28"/>
          <w:szCs w:val="28"/>
        </w:rPr>
        <w:t xml:space="preserve"> заданий. </w:t>
      </w:r>
      <w:r w:rsidR="00AF6F4D" w:rsidRPr="004333F5">
        <w:rPr>
          <w:rFonts w:ascii="Times New Roman" w:hAnsi="Times New Roman" w:cs="Times New Roman"/>
          <w:sz w:val="28"/>
          <w:szCs w:val="28"/>
        </w:rPr>
        <w:t>Определяющим признаком для каждой части работы является форма предъявления результата выполнения заданий и способ обработки результатов:</w:t>
      </w:r>
    </w:p>
    <w:p w:rsidR="00AF6F4D" w:rsidRPr="004333F5" w:rsidRDefault="00AF6F4D"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 часть 1 содержит задания с выбором ответа;</w:t>
      </w:r>
    </w:p>
    <w:p w:rsidR="00AF6F4D" w:rsidRPr="004333F5" w:rsidRDefault="00AF6F4D"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 часть 2 содержит задания с кратким ответом;</w:t>
      </w:r>
    </w:p>
    <w:p w:rsidR="00AF6F4D" w:rsidRPr="004333F5" w:rsidRDefault="00AF6F4D"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 часть 3 содержит задания с развернутым ответом.</w:t>
      </w:r>
    </w:p>
    <w:p w:rsidR="00AF6F4D" w:rsidRPr="004333F5" w:rsidRDefault="00AF6F4D"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К каждому из </w:t>
      </w:r>
      <w:r w:rsidR="00256425">
        <w:rPr>
          <w:rFonts w:ascii="Times New Roman" w:hAnsi="Times New Roman" w:cs="Times New Roman"/>
          <w:sz w:val="28"/>
          <w:szCs w:val="28"/>
        </w:rPr>
        <w:t>заданий с выбором ответа части А</w:t>
      </w:r>
      <w:r w:rsidRPr="004333F5">
        <w:rPr>
          <w:rFonts w:ascii="Times New Roman" w:hAnsi="Times New Roman" w:cs="Times New Roman"/>
          <w:sz w:val="28"/>
          <w:szCs w:val="28"/>
        </w:rPr>
        <w:t xml:space="preserve"> работы предлагается 4 варианта ответа, из которых только один правильный.</w:t>
      </w:r>
    </w:p>
    <w:p w:rsidR="00AF6F4D" w:rsidRPr="004333F5" w:rsidRDefault="00AF6F4D" w:rsidP="00665CA9">
      <w:pPr>
        <w:spacing w:after="0" w:line="240" w:lineRule="auto"/>
        <w:ind w:firstLine="708"/>
        <w:jc w:val="both"/>
        <w:rPr>
          <w:rFonts w:ascii="Times New Roman" w:hAnsi="Times New Roman" w:cs="Times New Roman"/>
          <w:sz w:val="28"/>
          <w:szCs w:val="28"/>
        </w:rPr>
      </w:pPr>
      <w:r w:rsidRPr="004333F5">
        <w:rPr>
          <w:rFonts w:ascii="Times New Roman" w:hAnsi="Times New Roman" w:cs="Times New Roman"/>
          <w:sz w:val="28"/>
          <w:szCs w:val="28"/>
        </w:rPr>
        <w:t>В за</w:t>
      </w:r>
      <w:r w:rsidR="00256425">
        <w:rPr>
          <w:rFonts w:ascii="Times New Roman" w:hAnsi="Times New Roman" w:cs="Times New Roman"/>
          <w:sz w:val="28"/>
          <w:szCs w:val="28"/>
        </w:rPr>
        <w:t>даниях с кратким ответом части В</w:t>
      </w:r>
      <w:r w:rsidRPr="004333F5">
        <w:rPr>
          <w:rFonts w:ascii="Times New Roman" w:hAnsi="Times New Roman" w:cs="Times New Roman"/>
          <w:sz w:val="28"/>
          <w:szCs w:val="28"/>
        </w:rPr>
        <w:t xml:space="preserve"> работы ответ дается соответствующей записью в виде слова (например, право), словосочетания (например, социальный статус), набора цифр (например, 1342), записанных без пробелов.</w:t>
      </w:r>
    </w:p>
    <w:p w:rsidR="00AF6F4D" w:rsidRPr="004333F5" w:rsidRDefault="00AF6F4D" w:rsidP="00665CA9">
      <w:pPr>
        <w:spacing w:after="0" w:line="240" w:lineRule="auto"/>
        <w:ind w:firstLine="708"/>
        <w:jc w:val="both"/>
        <w:rPr>
          <w:rFonts w:ascii="Times New Roman" w:hAnsi="Times New Roman" w:cs="Times New Roman"/>
          <w:sz w:val="28"/>
          <w:szCs w:val="28"/>
        </w:rPr>
      </w:pPr>
      <w:r w:rsidRPr="004333F5">
        <w:rPr>
          <w:rFonts w:ascii="Times New Roman" w:hAnsi="Times New Roman" w:cs="Times New Roman"/>
          <w:sz w:val="28"/>
          <w:szCs w:val="28"/>
        </w:rPr>
        <w:t xml:space="preserve">      В заданиях с развернутым ответом части 3 работы ответ формулируется и записывается экзаменуемым самостоятельно в развернутой форме. Задания этой части работы нацелены на выявление выпускников, имеющих наиболее высокий уровень обществоведческой подготовки. Распределение заданий экзаменационной работы по ее частям с учетом максимального первичного балла за выполнение каждой части дается в таблице 1.</w:t>
      </w:r>
    </w:p>
    <w:p w:rsidR="000D0F61" w:rsidRDefault="00AF6F4D" w:rsidP="00665CA9">
      <w:pPr>
        <w:spacing w:after="0" w:line="240" w:lineRule="auto"/>
        <w:jc w:val="right"/>
        <w:rPr>
          <w:rFonts w:ascii="Times New Roman" w:hAnsi="Times New Roman" w:cs="Times New Roman"/>
          <w:i/>
          <w:sz w:val="28"/>
          <w:szCs w:val="28"/>
        </w:rPr>
      </w:pPr>
      <w:r w:rsidRPr="004333F5">
        <w:rPr>
          <w:rFonts w:ascii="Times New Roman" w:hAnsi="Times New Roman" w:cs="Times New Roman"/>
          <w:i/>
          <w:sz w:val="28"/>
          <w:szCs w:val="28"/>
        </w:rPr>
        <w:t xml:space="preserve">                                                            </w:t>
      </w:r>
    </w:p>
    <w:p w:rsidR="00AF6F4D" w:rsidRPr="000A763E" w:rsidRDefault="00AF6F4D" w:rsidP="00665CA9">
      <w:pPr>
        <w:spacing w:after="0" w:line="240" w:lineRule="auto"/>
        <w:jc w:val="right"/>
        <w:rPr>
          <w:rFonts w:ascii="Times New Roman" w:hAnsi="Times New Roman" w:cs="Times New Roman"/>
          <w:b/>
          <w:i/>
          <w:sz w:val="24"/>
          <w:szCs w:val="24"/>
        </w:rPr>
      </w:pPr>
      <w:r w:rsidRPr="000A763E">
        <w:rPr>
          <w:rFonts w:ascii="Times New Roman" w:hAnsi="Times New Roman" w:cs="Times New Roman"/>
          <w:b/>
          <w:i/>
          <w:sz w:val="24"/>
          <w:szCs w:val="24"/>
        </w:rPr>
        <w:lastRenderedPageBreak/>
        <w:t xml:space="preserve"> Таблица 1. Распределение заданий по частям работы</w:t>
      </w:r>
    </w:p>
    <w:tbl>
      <w:tblPr>
        <w:tblStyle w:val="a4"/>
        <w:tblW w:w="9809" w:type="dxa"/>
        <w:tblLayout w:type="fixed"/>
        <w:tblLook w:val="04A0" w:firstRow="1" w:lastRow="0" w:firstColumn="1" w:lastColumn="0" w:noHBand="0" w:noVBand="1"/>
      </w:tblPr>
      <w:tblGrid>
        <w:gridCol w:w="1074"/>
        <w:gridCol w:w="1066"/>
        <w:gridCol w:w="1440"/>
        <w:gridCol w:w="3191"/>
        <w:gridCol w:w="3038"/>
      </w:tblGrid>
      <w:tr w:rsidR="00AF6F4D" w:rsidRPr="004333F5" w:rsidTr="000A763E">
        <w:tc>
          <w:tcPr>
            <w:tcW w:w="1074" w:type="dxa"/>
          </w:tcPr>
          <w:p w:rsidR="00AF6F4D" w:rsidRPr="004333F5" w:rsidRDefault="00AF6F4D" w:rsidP="00665CA9">
            <w:pPr>
              <w:autoSpaceDE w:val="0"/>
              <w:autoSpaceDN w:val="0"/>
              <w:adjustRightInd w:val="0"/>
              <w:jc w:val="center"/>
              <w:rPr>
                <w:rFonts w:ascii="Times New Roman" w:hAnsi="Times New Roman" w:cs="Times New Roman"/>
                <w:bCs/>
                <w:sz w:val="28"/>
                <w:szCs w:val="28"/>
              </w:rPr>
            </w:pPr>
          </w:p>
          <w:p w:rsidR="00AF6F4D" w:rsidRPr="004333F5" w:rsidRDefault="00AF6F4D" w:rsidP="00665CA9">
            <w:pPr>
              <w:autoSpaceDE w:val="0"/>
              <w:autoSpaceDN w:val="0"/>
              <w:adjustRightInd w:val="0"/>
              <w:jc w:val="center"/>
              <w:rPr>
                <w:rFonts w:ascii="Times New Roman" w:hAnsi="Times New Roman" w:cs="Times New Roman"/>
                <w:bCs/>
                <w:sz w:val="28"/>
                <w:szCs w:val="28"/>
              </w:rPr>
            </w:pPr>
          </w:p>
          <w:p w:rsidR="00AF6F4D" w:rsidRPr="004333F5" w:rsidRDefault="00AF6F4D" w:rsidP="00665CA9">
            <w:pPr>
              <w:autoSpaceDE w:val="0"/>
              <w:autoSpaceDN w:val="0"/>
              <w:adjustRightInd w:val="0"/>
              <w:jc w:val="center"/>
              <w:rPr>
                <w:rFonts w:ascii="Times New Roman" w:hAnsi="Times New Roman" w:cs="Times New Roman"/>
                <w:bCs/>
                <w:sz w:val="28"/>
                <w:szCs w:val="28"/>
              </w:rPr>
            </w:pPr>
            <w:r w:rsidRPr="004333F5">
              <w:rPr>
                <w:rFonts w:ascii="Times New Roman" w:hAnsi="Times New Roman" w:cs="Times New Roman"/>
                <w:bCs/>
                <w:sz w:val="28"/>
                <w:szCs w:val="28"/>
              </w:rPr>
              <w:t>Части</w:t>
            </w:r>
          </w:p>
          <w:p w:rsidR="00AF6F4D" w:rsidRPr="004333F5" w:rsidRDefault="00AF6F4D" w:rsidP="00665CA9">
            <w:pPr>
              <w:jc w:val="center"/>
              <w:rPr>
                <w:rFonts w:ascii="Times New Roman" w:hAnsi="Times New Roman" w:cs="Times New Roman"/>
                <w:sz w:val="28"/>
                <w:szCs w:val="28"/>
                <w:lang w:val="en-US"/>
              </w:rPr>
            </w:pPr>
            <w:r w:rsidRPr="004333F5">
              <w:rPr>
                <w:rFonts w:ascii="Times New Roman" w:hAnsi="Times New Roman" w:cs="Times New Roman"/>
                <w:bCs/>
                <w:sz w:val="28"/>
                <w:szCs w:val="28"/>
              </w:rPr>
              <w:t>работы</w:t>
            </w:r>
          </w:p>
        </w:tc>
        <w:tc>
          <w:tcPr>
            <w:tcW w:w="1066" w:type="dxa"/>
          </w:tcPr>
          <w:p w:rsidR="00AF6F4D" w:rsidRPr="004333F5" w:rsidRDefault="00AF6F4D" w:rsidP="00665CA9">
            <w:pPr>
              <w:jc w:val="center"/>
              <w:rPr>
                <w:rFonts w:ascii="Times New Roman" w:hAnsi="Times New Roman" w:cs="Times New Roman"/>
                <w:sz w:val="28"/>
                <w:szCs w:val="28"/>
              </w:rPr>
            </w:pPr>
          </w:p>
          <w:p w:rsidR="00AF6F4D" w:rsidRPr="004333F5" w:rsidRDefault="00AF6F4D" w:rsidP="00665CA9">
            <w:pPr>
              <w:jc w:val="center"/>
              <w:rPr>
                <w:rFonts w:ascii="Times New Roman" w:hAnsi="Times New Roman" w:cs="Times New Roman"/>
                <w:sz w:val="28"/>
                <w:szCs w:val="28"/>
              </w:rPr>
            </w:pPr>
          </w:p>
          <w:p w:rsidR="00AF6F4D" w:rsidRPr="004333F5" w:rsidRDefault="00AF6F4D" w:rsidP="000A763E">
            <w:pPr>
              <w:ind w:right="-102"/>
              <w:jc w:val="center"/>
              <w:rPr>
                <w:rFonts w:ascii="Times New Roman" w:hAnsi="Times New Roman" w:cs="Times New Roman"/>
                <w:sz w:val="28"/>
                <w:szCs w:val="28"/>
                <w:lang w:val="en-US"/>
              </w:rPr>
            </w:pPr>
            <w:r w:rsidRPr="004333F5">
              <w:rPr>
                <w:rFonts w:ascii="Times New Roman" w:hAnsi="Times New Roman" w:cs="Times New Roman"/>
                <w:sz w:val="28"/>
                <w:szCs w:val="28"/>
                <w:lang w:val="en-US"/>
              </w:rPr>
              <w:t>Число</w:t>
            </w:r>
          </w:p>
          <w:p w:rsidR="00AF6F4D" w:rsidRPr="004333F5" w:rsidRDefault="00AF6F4D" w:rsidP="000A763E">
            <w:pPr>
              <w:ind w:right="-102"/>
              <w:jc w:val="center"/>
              <w:rPr>
                <w:rFonts w:ascii="Times New Roman" w:hAnsi="Times New Roman" w:cs="Times New Roman"/>
                <w:sz w:val="28"/>
                <w:szCs w:val="28"/>
                <w:lang w:val="en-US"/>
              </w:rPr>
            </w:pPr>
            <w:r w:rsidRPr="004333F5">
              <w:rPr>
                <w:rFonts w:ascii="Times New Roman" w:hAnsi="Times New Roman" w:cs="Times New Roman"/>
                <w:sz w:val="28"/>
                <w:szCs w:val="28"/>
                <w:lang w:val="en-US"/>
              </w:rPr>
              <w:t>заданий</w:t>
            </w:r>
          </w:p>
        </w:tc>
        <w:tc>
          <w:tcPr>
            <w:tcW w:w="1440" w:type="dxa"/>
          </w:tcPr>
          <w:p w:rsidR="00AF6F4D" w:rsidRPr="004333F5" w:rsidRDefault="00AF6F4D" w:rsidP="00665CA9">
            <w:pPr>
              <w:jc w:val="center"/>
              <w:rPr>
                <w:rFonts w:ascii="Times New Roman" w:hAnsi="Times New Roman" w:cs="Times New Roman"/>
                <w:sz w:val="28"/>
                <w:szCs w:val="28"/>
              </w:rPr>
            </w:pPr>
            <w:r w:rsidRPr="004333F5">
              <w:rPr>
                <w:rFonts w:ascii="Times New Roman" w:hAnsi="Times New Roman" w:cs="Times New Roman"/>
                <w:sz w:val="28"/>
                <w:szCs w:val="28"/>
              </w:rPr>
              <w:t>Макси-</w:t>
            </w:r>
          </w:p>
          <w:p w:rsidR="00AF6F4D" w:rsidRPr="004333F5" w:rsidRDefault="00AF6F4D" w:rsidP="00665CA9">
            <w:pPr>
              <w:jc w:val="center"/>
              <w:rPr>
                <w:rFonts w:ascii="Times New Roman" w:hAnsi="Times New Roman" w:cs="Times New Roman"/>
                <w:sz w:val="28"/>
                <w:szCs w:val="28"/>
              </w:rPr>
            </w:pPr>
            <w:r w:rsidRPr="004333F5">
              <w:rPr>
                <w:rFonts w:ascii="Times New Roman" w:hAnsi="Times New Roman" w:cs="Times New Roman"/>
                <w:sz w:val="28"/>
                <w:szCs w:val="28"/>
              </w:rPr>
              <w:t>мальный</w:t>
            </w:r>
          </w:p>
          <w:p w:rsidR="00AF6F4D" w:rsidRPr="004333F5" w:rsidRDefault="00AF6F4D" w:rsidP="000A763E">
            <w:pPr>
              <w:ind w:left="-68" w:right="-180"/>
              <w:jc w:val="center"/>
              <w:rPr>
                <w:rFonts w:ascii="Times New Roman" w:hAnsi="Times New Roman" w:cs="Times New Roman"/>
                <w:sz w:val="28"/>
                <w:szCs w:val="28"/>
              </w:rPr>
            </w:pPr>
            <w:r w:rsidRPr="004333F5">
              <w:rPr>
                <w:rFonts w:ascii="Times New Roman" w:hAnsi="Times New Roman" w:cs="Times New Roman"/>
                <w:sz w:val="28"/>
                <w:szCs w:val="28"/>
              </w:rPr>
              <w:t>первичный</w:t>
            </w:r>
          </w:p>
          <w:p w:rsidR="00AF6F4D" w:rsidRPr="004333F5" w:rsidRDefault="00AF6F4D" w:rsidP="00665CA9">
            <w:pPr>
              <w:jc w:val="center"/>
              <w:rPr>
                <w:rFonts w:ascii="Times New Roman" w:hAnsi="Times New Roman" w:cs="Times New Roman"/>
                <w:sz w:val="28"/>
                <w:szCs w:val="28"/>
              </w:rPr>
            </w:pPr>
            <w:r w:rsidRPr="004333F5">
              <w:rPr>
                <w:rFonts w:ascii="Times New Roman" w:hAnsi="Times New Roman" w:cs="Times New Roman"/>
                <w:sz w:val="28"/>
                <w:szCs w:val="28"/>
              </w:rPr>
              <w:t>балл</w:t>
            </w:r>
          </w:p>
        </w:tc>
        <w:tc>
          <w:tcPr>
            <w:tcW w:w="3191" w:type="dxa"/>
          </w:tcPr>
          <w:p w:rsidR="00AF6F4D" w:rsidRPr="004333F5" w:rsidRDefault="00AF6F4D" w:rsidP="00665CA9">
            <w:pPr>
              <w:jc w:val="center"/>
              <w:rPr>
                <w:rFonts w:ascii="Times New Roman" w:hAnsi="Times New Roman" w:cs="Times New Roman"/>
                <w:sz w:val="28"/>
                <w:szCs w:val="28"/>
              </w:rPr>
            </w:pPr>
            <w:r w:rsidRPr="004333F5">
              <w:rPr>
                <w:rFonts w:ascii="Times New Roman" w:hAnsi="Times New Roman" w:cs="Times New Roman"/>
                <w:sz w:val="28"/>
                <w:szCs w:val="28"/>
              </w:rPr>
              <w:t>Процент максимального</w:t>
            </w:r>
          </w:p>
          <w:p w:rsidR="00AF6F4D" w:rsidRPr="004333F5" w:rsidRDefault="00AF6F4D" w:rsidP="00665CA9">
            <w:pPr>
              <w:jc w:val="center"/>
              <w:rPr>
                <w:rFonts w:ascii="Times New Roman" w:hAnsi="Times New Roman" w:cs="Times New Roman"/>
                <w:sz w:val="28"/>
                <w:szCs w:val="28"/>
              </w:rPr>
            </w:pPr>
            <w:r w:rsidRPr="004333F5">
              <w:rPr>
                <w:rFonts w:ascii="Times New Roman" w:hAnsi="Times New Roman" w:cs="Times New Roman"/>
                <w:sz w:val="28"/>
                <w:szCs w:val="28"/>
              </w:rPr>
              <w:t>первичного балла за задания данной части от максимального</w:t>
            </w:r>
          </w:p>
          <w:p w:rsidR="00AF6F4D" w:rsidRPr="004333F5" w:rsidRDefault="00AF6F4D" w:rsidP="00665CA9">
            <w:pPr>
              <w:jc w:val="center"/>
              <w:rPr>
                <w:rFonts w:ascii="Times New Roman" w:hAnsi="Times New Roman" w:cs="Times New Roman"/>
                <w:sz w:val="28"/>
                <w:szCs w:val="28"/>
              </w:rPr>
            </w:pPr>
            <w:r w:rsidRPr="004333F5">
              <w:rPr>
                <w:rFonts w:ascii="Times New Roman" w:hAnsi="Times New Roman" w:cs="Times New Roman"/>
                <w:sz w:val="28"/>
                <w:szCs w:val="28"/>
              </w:rPr>
              <w:t>первичного балла за всю работу, равного59</w:t>
            </w:r>
          </w:p>
        </w:tc>
        <w:tc>
          <w:tcPr>
            <w:tcW w:w="3038" w:type="dxa"/>
          </w:tcPr>
          <w:p w:rsidR="00AF6F4D" w:rsidRPr="004333F5" w:rsidRDefault="00AF6F4D" w:rsidP="000A763E">
            <w:pPr>
              <w:ind w:right="-113"/>
              <w:jc w:val="center"/>
              <w:rPr>
                <w:rFonts w:ascii="Times New Roman" w:hAnsi="Times New Roman" w:cs="Times New Roman"/>
                <w:sz w:val="28"/>
                <w:szCs w:val="28"/>
              </w:rPr>
            </w:pPr>
          </w:p>
          <w:p w:rsidR="00AF6F4D" w:rsidRPr="004333F5" w:rsidRDefault="00AF6F4D" w:rsidP="000A763E">
            <w:pPr>
              <w:ind w:right="-113"/>
              <w:jc w:val="center"/>
              <w:rPr>
                <w:rFonts w:ascii="Times New Roman" w:hAnsi="Times New Roman" w:cs="Times New Roman"/>
                <w:sz w:val="28"/>
                <w:szCs w:val="28"/>
              </w:rPr>
            </w:pPr>
          </w:p>
          <w:p w:rsidR="00AF6F4D" w:rsidRPr="004333F5" w:rsidRDefault="00AF6F4D" w:rsidP="000A763E">
            <w:pPr>
              <w:ind w:right="-113"/>
              <w:jc w:val="center"/>
              <w:rPr>
                <w:rFonts w:ascii="Times New Roman" w:hAnsi="Times New Roman" w:cs="Times New Roman"/>
                <w:sz w:val="28"/>
                <w:szCs w:val="28"/>
              </w:rPr>
            </w:pPr>
            <w:r w:rsidRPr="004333F5">
              <w:rPr>
                <w:rFonts w:ascii="Times New Roman" w:hAnsi="Times New Roman" w:cs="Times New Roman"/>
                <w:sz w:val="28"/>
                <w:szCs w:val="28"/>
              </w:rPr>
              <w:t>Тип заданий</w:t>
            </w:r>
          </w:p>
        </w:tc>
      </w:tr>
      <w:tr w:rsidR="00AF6F4D" w:rsidRPr="004333F5" w:rsidTr="000A763E">
        <w:tc>
          <w:tcPr>
            <w:tcW w:w="1074"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Часть1</w:t>
            </w:r>
          </w:p>
        </w:tc>
        <w:tc>
          <w:tcPr>
            <w:tcW w:w="1066"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20</w:t>
            </w:r>
          </w:p>
        </w:tc>
        <w:tc>
          <w:tcPr>
            <w:tcW w:w="1440"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20</w:t>
            </w:r>
          </w:p>
        </w:tc>
        <w:tc>
          <w:tcPr>
            <w:tcW w:w="3191"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33,9%</w:t>
            </w:r>
          </w:p>
        </w:tc>
        <w:tc>
          <w:tcPr>
            <w:tcW w:w="3038" w:type="dxa"/>
          </w:tcPr>
          <w:p w:rsidR="00AF6F4D" w:rsidRPr="004333F5" w:rsidRDefault="00AF6F4D" w:rsidP="000A763E">
            <w:pPr>
              <w:ind w:right="-113"/>
              <w:jc w:val="both"/>
              <w:rPr>
                <w:rFonts w:ascii="Times New Roman" w:hAnsi="Times New Roman" w:cs="Times New Roman"/>
                <w:sz w:val="28"/>
                <w:szCs w:val="28"/>
              </w:rPr>
            </w:pPr>
            <w:r w:rsidRPr="004333F5">
              <w:rPr>
                <w:rFonts w:ascii="Times New Roman" w:hAnsi="Times New Roman" w:cs="Times New Roman"/>
                <w:sz w:val="28"/>
                <w:szCs w:val="28"/>
              </w:rPr>
              <w:t>С выбором ответа</w:t>
            </w:r>
          </w:p>
        </w:tc>
      </w:tr>
      <w:tr w:rsidR="00AF6F4D" w:rsidRPr="004333F5" w:rsidTr="000A763E">
        <w:tc>
          <w:tcPr>
            <w:tcW w:w="1074"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Часть2</w:t>
            </w:r>
          </w:p>
        </w:tc>
        <w:tc>
          <w:tcPr>
            <w:tcW w:w="1066"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8</w:t>
            </w:r>
          </w:p>
        </w:tc>
        <w:tc>
          <w:tcPr>
            <w:tcW w:w="1440"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13</w:t>
            </w:r>
          </w:p>
        </w:tc>
        <w:tc>
          <w:tcPr>
            <w:tcW w:w="3191"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22,0%</w:t>
            </w:r>
          </w:p>
        </w:tc>
        <w:tc>
          <w:tcPr>
            <w:tcW w:w="3038" w:type="dxa"/>
          </w:tcPr>
          <w:p w:rsidR="00AF6F4D" w:rsidRPr="004333F5" w:rsidRDefault="00AF6F4D" w:rsidP="000A763E">
            <w:pPr>
              <w:ind w:right="-113"/>
              <w:jc w:val="both"/>
              <w:rPr>
                <w:rFonts w:ascii="Times New Roman" w:hAnsi="Times New Roman" w:cs="Times New Roman"/>
                <w:sz w:val="28"/>
                <w:szCs w:val="28"/>
              </w:rPr>
            </w:pPr>
            <w:r w:rsidRPr="004333F5">
              <w:rPr>
                <w:rFonts w:ascii="Times New Roman" w:hAnsi="Times New Roman" w:cs="Times New Roman"/>
                <w:sz w:val="28"/>
                <w:szCs w:val="28"/>
              </w:rPr>
              <w:t>С кратким ответом</w:t>
            </w:r>
          </w:p>
        </w:tc>
      </w:tr>
      <w:tr w:rsidR="00AF6F4D" w:rsidRPr="004333F5" w:rsidTr="000A763E">
        <w:tc>
          <w:tcPr>
            <w:tcW w:w="1074"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Часть3</w:t>
            </w:r>
          </w:p>
        </w:tc>
        <w:tc>
          <w:tcPr>
            <w:tcW w:w="1066"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9</w:t>
            </w:r>
          </w:p>
        </w:tc>
        <w:tc>
          <w:tcPr>
            <w:tcW w:w="1440"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26</w:t>
            </w:r>
          </w:p>
        </w:tc>
        <w:tc>
          <w:tcPr>
            <w:tcW w:w="3191"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44,1%</w:t>
            </w:r>
          </w:p>
        </w:tc>
        <w:tc>
          <w:tcPr>
            <w:tcW w:w="3038" w:type="dxa"/>
          </w:tcPr>
          <w:p w:rsidR="00AF6F4D" w:rsidRPr="004333F5" w:rsidRDefault="00AF6F4D" w:rsidP="000A763E">
            <w:pPr>
              <w:ind w:left="-55" w:right="-113"/>
              <w:jc w:val="both"/>
              <w:rPr>
                <w:rFonts w:ascii="Times New Roman" w:hAnsi="Times New Roman" w:cs="Times New Roman"/>
                <w:sz w:val="28"/>
                <w:szCs w:val="28"/>
              </w:rPr>
            </w:pPr>
            <w:r w:rsidRPr="004333F5">
              <w:rPr>
                <w:rFonts w:ascii="Times New Roman" w:hAnsi="Times New Roman" w:cs="Times New Roman"/>
                <w:sz w:val="28"/>
                <w:szCs w:val="28"/>
              </w:rPr>
              <w:t>С развёрнутым ответом</w:t>
            </w:r>
          </w:p>
        </w:tc>
      </w:tr>
      <w:tr w:rsidR="00AF6F4D" w:rsidRPr="004333F5" w:rsidTr="000A763E">
        <w:tc>
          <w:tcPr>
            <w:tcW w:w="1074"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Итого</w:t>
            </w:r>
          </w:p>
        </w:tc>
        <w:tc>
          <w:tcPr>
            <w:tcW w:w="1066"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37</w:t>
            </w:r>
          </w:p>
        </w:tc>
        <w:tc>
          <w:tcPr>
            <w:tcW w:w="1440"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59</w:t>
            </w:r>
          </w:p>
        </w:tc>
        <w:tc>
          <w:tcPr>
            <w:tcW w:w="3191" w:type="dxa"/>
          </w:tcPr>
          <w:p w:rsidR="00AF6F4D" w:rsidRPr="004333F5" w:rsidRDefault="00AF6F4D" w:rsidP="00665CA9">
            <w:pPr>
              <w:jc w:val="both"/>
              <w:rPr>
                <w:rFonts w:ascii="Times New Roman" w:hAnsi="Times New Roman" w:cs="Times New Roman"/>
                <w:sz w:val="28"/>
                <w:szCs w:val="28"/>
              </w:rPr>
            </w:pPr>
            <w:r w:rsidRPr="004333F5">
              <w:rPr>
                <w:rFonts w:ascii="Times New Roman" w:hAnsi="Times New Roman" w:cs="Times New Roman"/>
                <w:sz w:val="28"/>
                <w:szCs w:val="28"/>
              </w:rPr>
              <w:t>100%</w:t>
            </w:r>
          </w:p>
        </w:tc>
        <w:tc>
          <w:tcPr>
            <w:tcW w:w="3038" w:type="dxa"/>
          </w:tcPr>
          <w:p w:rsidR="00AF6F4D" w:rsidRPr="004333F5" w:rsidRDefault="00AF6F4D" w:rsidP="00665CA9">
            <w:pPr>
              <w:jc w:val="both"/>
              <w:rPr>
                <w:rFonts w:ascii="Times New Roman" w:hAnsi="Times New Roman" w:cs="Times New Roman"/>
                <w:sz w:val="28"/>
                <w:szCs w:val="28"/>
                <w:lang w:val="en-US"/>
              </w:rPr>
            </w:pPr>
          </w:p>
        </w:tc>
      </w:tr>
    </w:tbl>
    <w:p w:rsidR="00F650E0" w:rsidRPr="00A12408" w:rsidRDefault="00F650E0" w:rsidP="000A763E">
      <w:pPr>
        <w:spacing w:after="0" w:line="240" w:lineRule="auto"/>
        <w:ind w:firstLine="714"/>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Данные о</w:t>
      </w:r>
      <w:r w:rsidR="000D0F61">
        <w:rPr>
          <w:rFonts w:ascii="Times New Roman" w:eastAsia="TimesNewRomanPSMT" w:hAnsi="Times New Roman" w:cs="Times New Roman"/>
          <w:color w:val="000000"/>
          <w:sz w:val="28"/>
          <w:szCs w:val="28"/>
        </w:rPr>
        <w:t xml:space="preserve"> </w:t>
      </w:r>
      <w:r>
        <w:rPr>
          <w:rFonts w:ascii="Times New Roman" w:eastAsia="TimesNewRomanPSMT" w:hAnsi="Times New Roman" w:cs="Times New Roman"/>
          <w:color w:val="000000"/>
          <w:sz w:val="28"/>
          <w:szCs w:val="28"/>
        </w:rPr>
        <w:t xml:space="preserve">распределении заданий каждого из уровней сложности приведены в табл. 2. </w:t>
      </w:r>
    </w:p>
    <w:p w:rsidR="00F650E0" w:rsidRPr="000A763E" w:rsidRDefault="00F650E0" w:rsidP="000A763E">
      <w:pPr>
        <w:spacing w:after="0" w:line="240" w:lineRule="auto"/>
        <w:jc w:val="right"/>
        <w:rPr>
          <w:rFonts w:ascii="Monotype Corsiva" w:eastAsia="TimesNewRomanPSMT" w:hAnsi="Monotype Corsiva" w:cs="Times New Roman"/>
          <w:b/>
          <w:color w:val="000000"/>
          <w:sz w:val="28"/>
          <w:szCs w:val="28"/>
        </w:rPr>
      </w:pPr>
      <w:r w:rsidRPr="000A763E">
        <w:rPr>
          <w:rFonts w:ascii="Monotype Corsiva" w:eastAsia="TimesNewRomanPSMT" w:hAnsi="Monotype Corsiva" w:cs="Times New Roman"/>
          <w:b/>
          <w:color w:val="000000"/>
          <w:sz w:val="28"/>
          <w:szCs w:val="28"/>
        </w:rPr>
        <w:t xml:space="preserve">Таблица 2. Распределение заданий различного уровня сложности </w:t>
      </w:r>
    </w:p>
    <w:tbl>
      <w:tblPr>
        <w:tblpPr w:leftFromText="180" w:rightFromText="180" w:vertAnchor="text" w:horzAnchor="margin" w:tblpY="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2434"/>
        <w:gridCol w:w="2552"/>
        <w:gridCol w:w="2551"/>
      </w:tblGrid>
      <w:tr w:rsidR="005C720A" w:rsidTr="005C720A">
        <w:trPr>
          <w:trHeight w:val="326"/>
        </w:trPr>
        <w:tc>
          <w:tcPr>
            <w:tcW w:w="1785" w:type="dxa"/>
            <w:vMerge w:val="restart"/>
          </w:tcPr>
          <w:p w:rsidR="005C720A" w:rsidRDefault="005C720A" w:rsidP="005C720A">
            <w:pPr>
              <w:autoSpaceDE w:val="0"/>
              <w:autoSpaceDN w:val="0"/>
              <w:adjustRightInd w:val="0"/>
              <w:spacing w:after="0" w:line="240" w:lineRule="auto"/>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Часть        работы</w:t>
            </w:r>
          </w:p>
        </w:tc>
        <w:tc>
          <w:tcPr>
            <w:tcW w:w="7537" w:type="dxa"/>
            <w:gridSpan w:val="3"/>
          </w:tcPr>
          <w:p w:rsidR="005C720A" w:rsidRDefault="005C720A" w:rsidP="005C720A">
            <w:pPr>
              <w:autoSpaceDE w:val="0"/>
              <w:autoSpaceDN w:val="0"/>
              <w:adjustRightInd w:val="0"/>
              <w:spacing w:after="0" w:line="240" w:lineRule="auto"/>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Количество заданий по уровням сложности</w:t>
            </w:r>
          </w:p>
        </w:tc>
      </w:tr>
      <w:tr w:rsidR="005C720A" w:rsidTr="005C720A">
        <w:trPr>
          <w:trHeight w:val="353"/>
        </w:trPr>
        <w:tc>
          <w:tcPr>
            <w:tcW w:w="1785" w:type="dxa"/>
            <w:vMerge/>
          </w:tcPr>
          <w:p w:rsidR="005C720A" w:rsidRDefault="005C720A" w:rsidP="005C720A">
            <w:pPr>
              <w:autoSpaceDE w:val="0"/>
              <w:autoSpaceDN w:val="0"/>
              <w:adjustRightInd w:val="0"/>
              <w:spacing w:after="0" w:line="240" w:lineRule="auto"/>
              <w:jc w:val="both"/>
              <w:rPr>
                <w:rFonts w:ascii="Times New Roman" w:eastAsia="TimesNewRomanPSMT" w:hAnsi="Times New Roman" w:cs="Times New Roman"/>
                <w:color w:val="000000"/>
                <w:sz w:val="28"/>
                <w:szCs w:val="28"/>
              </w:rPr>
            </w:pPr>
          </w:p>
        </w:tc>
        <w:tc>
          <w:tcPr>
            <w:tcW w:w="2434" w:type="dxa"/>
          </w:tcPr>
          <w:p w:rsidR="005C720A" w:rsidRDefault="005C720A" w:rsidP="005C720A">
            <w:pPr>
              <w:autoSpaceDE w:val="0"/>
              <w:autoSpaceDN w:val="0"/>
              <w:adjustRightInd w:val="0"/>
              <w:spacing w:after="0" w:line="240" w:lineRule="auto"/>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Базовый</w:t>
            </w:r>
          </w:p>
        </w:tc>
        <w:tc>
          <w:tcPr>
            <w:tcW w:w="2552" w:type="dxa"/>
          </w:tcPr>
          <w:p w:rsidR="005C720A" w:rsidRDefault="005C720A" w:rsidP="005C720A">
            <w:pPr>
              <w:autoSpaceDE w:val="0"/>
              <w:autoSpaceDN w:val="0"/>
              <w:adjustRightInd w:val="0"/>
              <w:spacing w:after="0" w:line="240" w:lineRule="auto"/>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Повышенный</w:t>
            </w:r>
          </w:p>
        </w:tc>
        <w:tc>
          <w:tcPr>
            <w:tcW w:w="2551" w:type="dxa"/>
          </w:tcPr>
          <w:p w:rsidR="005C720A" w:rsidRDefault="005C720A" w:rsidP="005C720A">
            <w:pPr>
              <w:autoSpaceDE w:val="0"/>
              <w:autoSpaceDN w:val="0"/>
              <w:adjustRightInd w:val="0"/>
              <w:spacing w:after="0" w:line="240" w:lineRule="auto"/>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Высокий</w:t>
            </w:r>
          </w:p>
        </w:tc>
      </w:tr>
      <w:tr w:rsidR="005C720A" w:rsidTr="005C720A">
        <w:trPr>
          <w:trHeight w:val="340"/>
        </w:trPr>
        <w:tc>
          <w:tcPr>
            <w:tcW w:w="1785" w:type="dxa"/>
          </w:tcPr>
          <w:p w:rsidR="005C720A" w:rsidRDefault="005C720A" w:rsidP="005C720A">
            <w:pPr>
              <w:autoSpaceDE w:val="0"/>
              <w:autoSpaceDN w:val="0"/>
              <w:adjustRightInd w:val="0"/>
              <w:spacing w:after="0" w:line="240" w:lineRule="auto"/>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А</w:t>
            </w:r>
          </w:p>
        </w:tc>
        <w:tc>
          <w:tcPr>
            <w:tcW w:w="2434" w:type="dxa"/>
          </w:tcPr>
          <w:p w:rsidR="005C720A" w:rsidRDefault="005C720A" w:rsidP="005C720A">
            <w:pPr>
              <w:autoSpaceDE w:val="0"/>
              <w:autoSpaceDN w:val="0"/>
              <w:adjustRightInd w:val="0"/>
              <w:spacing w:after="0" w:line="240" w:lineRule="auto"/>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21</w:t>
            </w:r>
          </w:p>
        </w:tc>
        <w:tc>
          <w:tcPr>
            <w:tcW w:w="2552" w:type="dxa"/>
          </w:tcPr>
          <w:p w:rsidR="005C720A" w:rsidRDefault="005C720A" w:rsidP="005C720A">
            <w:pPr>
              <w:autoSpaceDE w:val="0"/>
              <w:autoSpaceDN w:val="0"/>
              <w:adjustRightInd w:val="0"/>
              <w:spacing w:after="0" w:line="240" w:lineRule="auto"/>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w:t>
            </w:r>
          </w:p>
        </w:tc>
        <w:tc>
          <w:tcPr>
            <w:tcW w:w="2551" w:type="dxa"/>
          </w:tcPr>
          <w:p w:rsidR="005C720A" w:rsidRDefault="005C720A" w:rsidP="005C720A">
            <w:pPr>
              <w:autoSpaceDE w:val="0"/>
              <w:autoSpaceDN w:val="0"/>
              <w:adjustRightInd w:val="0"/>
              <w:spacing w:after="0" w:line="240" w:lineRule="auto"/>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w:t>
            </w:r>
          </w:p>
        </w:tc>
      </w:tr>
      <w:tr w:rsidR="005C720A" w:rsidTr="005C720A">
        <w:trPr>
          <w:trHeight w:val="367"/>
        </w:trPr>
        <w:tc>
          <w:tcPr>
            <w:tcW w:w="1785" w:type="dxa"/>
          </w:tcPr>
          <w:p w:rsidR="005C720A" w:rsidRDefault="005C720A" w:rsidP="005C720A">
            <w:pPr>
              <w:autoSpaceDE w:val="0"/>
              <w:autoSpaceDN w:val="0"/>
              <w:adjustRightInd w:val="0"/>
              <w:spacing w:after="0" w:line="240" w:lineRule="auto"/>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В</w:t>
            </w:r>
          </w:p>
        </w:tc>
        <w:tc>
          <w:tcPr>
            <w:tcW w:w="2434" w:type="dxa"/>
          </w:tcPr>
          <w:p w:rsidR="005C720A" w:rsidRDefault="005C720A" w:rsidP="005C720A">
            <w:pPr>
              <w:autoSpaceDE w:val="0"/>
              <w:autoSpaceDN w:val="0"/>
              <w:adjustRightInd w:val="0"/>
              <w:spacing w:after="0" w:line="240" w:lineRule="auto"/>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5</w:t>
            </w:r>
          </w:p>
        </w:tc>
        <w:tc>
          <w:tcPr>
            <w:tcW w:w="2552" w:type="dxa"/>
          </w:tcPr>
          <w:p w:rsidR="005C720A" w:rsidRDefault="005C720A" w:rsidP="005C720A">
            <w:pPr>
              <w:autoSpaceDE w:val="0"/>
              <w:autoSpaceDN w:val="0"/>
              <w:adjustRightInd w:val="0"/>
              <w:spacing w:after="0" w:line="240" w:lineRule="auto"/>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8</w:t>
            </w:r>
          </w:p>
        </w:tc>
        <w:tc>
          <w:tcPr>
            <w:tcW w:w="2551" w:type="dxa"/>
          </w:tcPr>
          <w:p w:rsidR="005C720A" w:rsidRDefault="005C720A" w:rsidP="005C720A">
            <w:pPr>
              <w:autoSpaceDE w:val="0"/>
              <w:autoSpaceDN w:val="0"/>
              <w:adjustRightInd w:val="0"/>
              <w:spacing w:after="0" w:line="240" w:lineRule="auto"/>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w:t>
            </w:r>
          </w:p>
        </w:tc>
      </w:tr>
      <w:tr w:rsidR="005C720A" w:rsidTr="005C720A">
        <w:trPr>
          <w:trHeight w:val="407"/>
        </w:trPr>
        <w:tc>
          <w:tcPr>
            <w:tcW w:w="1785" w:type="dxa"/>
          </w:tcPr>
          <w:p w:rsidR="005C720A" w:rsidRDefault="005C720A" w:rsidP="005C720A">
            <w:pPr>
              <w:autoSpaceDE w:val="0"/>
              <w:autoSpaceDN w:val="0"/>
              <w:adjustRightInd w:val="0"/>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С</w:t>
            </w:r>
          </w:p>
        </w:tc>
        <w:tc>
          <w:tcPr>
            <w:tcW w:w="2434" w:type="dxa"/>
          </w:tcPr>
          <w:p w:rsidR="005C720A" w:rsidRDefault="005C720A" w:rsidP="005C720A">
            <w:pPr>
              <w:autoSpaceDE w:val="0"/>
              <w:autoSpaceDN w:val="0"/>
              <w:adjustRightInd w:val="0"/>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1</w:t>
            </w:r>
          </w:p>
        </w:tc>
        <w:tc>
          <w:tcPr>
            <w:tcW w:w="2552" w:type="dxa"/>
          </w:tcPr>
          <w:p w:rsidR="005C720A" w:rsidRDefault="005C720A" w:rsidP="005C720A">
            <w:pPr>
              <w:autoSpaceDE w:val="0"/>
              <w:autoSpaceDN w:val="0"/>
              <w:adjustRightInd w:val="0"/>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1</w:t>
            </w:r>
          </w:p>
        </w:tc>
        <w:tc>
          <w:tcPr>
            <w:tcW w:w="2551" w:type="dxa"/>
          </w:tcPr>
          <w:p w:rsidR="005C720A" w:rsidRDefault="005C720A" w:rsidP="005C720A">
            <w:pPr>
              <w:autoSpaceDE w:val="0"/>
              <w:autoSpaceDN w:val="0"/>
              <w:adjustRightInd w:val="0"/>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4</w:t>
            </w:r>
          </w:p>
        </w:tc>
      </w:tr>
      <w:tr w:rsidR="005C720A" w:rsidTr="005C720A">
        <w:trPr>
          <w:trHeight w:val="272"/>
        </w:trPr>
        <w:tc>
          <w:tcPr>
            <w:tcW w:w="1785" w:type="dxa"/>
          </w:tcPr>
          <w:p w:rsidR="005C720A" w:rsidRDefault="005C720A" w:rsidP="005C720A">
            <w:pPr>
              <w:autoSpaceDE w:val="0"/>
              <w:autoSpaceDN w:val="0"/>
              <w:adjustRightInd w:val="0"/>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Итого:</w:t>
            </w:r>
          </w:p>
        </w:tc>
        <w:tc>
          <w:tcPr>
            <w:tcW w:w="2434" w:type="dxa"/>
          </w:tcPr>
          <w:p w:rsidR="005C720A" w:rsidRDefault="005C720A" w:rsidP="005C720A">
            <w:pPr>
              <w:autoSpaceDE w:val="0"/>
              <w:autoSpaceDN w:val="0"/>
              <w:adjustRightInd w:val="0"/>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37</w:t>
            </w:r>
          </w:p>
        </w:tc>
        <w:tc>
          <w:tcPr>
            <w:tcW w:w="2552" w:type="dxa"/>
          </w:tcPr>
          <w:p w:rsidR="005C720A" w:rsidRDefault="005C720A" w:rsidP="005C720A">
            <w:pPr>
              <w:autoSpaceDE w:val="0"/>
              <w:autoSpaceDN w:val="0"/>
              <w:adjustRightInd w:val="0"/>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9</w:t>
            </w:r>
          </w:p>
        </w:tc>
        <w:tc>
          <w:tcPr>
            <w:tcW w:w="2551" w:type="dxa"/>
          </w:tcPr>
          <w:p w:rsidR="005C720A" w:rsidRDefault="005C720A" w:rsidP="005C720A">
            <w:pPr>
              <w:autoSpaceDE w:val="0"/>
              <w:autoSpaceDN w:val="0"/>
              <w:adjustRightInd w:val="0"/>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4</w:t>
            </w:r>
          </w:p>
        </w:tc>
      </w:tr>
    </w:tbl>
    <w:p w:rsidR="00F650E0" w:rsidRPr="000A763E" w:rsidRDefault="00F650E0" w:rsidP="000A763E">
      <w:pPr>
        <w:spacing w:after="0" w:line="240" w:lineRule="auto"/>
        <w:jc w:val="right"/>
        <w:rPr>
          <w:rFonts w:ascii="Monotype Corsiva" w:eastAsia="TimesNewRomanPSMT" w:hAnsi="Monotype Corsiva" w:cs="Times New Roman"/>
          <w:b/>
          <w:color w:val="000000"/>
          <w:sz w:val="28"/>
          <w:szCs w:val="28"/>
        </w:rPr>
      </w:pPr>
      <w:r w:rsidRPr="000A763E">
        <w:rPr>
          <w:rFonts w:ascii="Monotype Corsiva" w:eastAsia="TimesNewRomanPSMT" w:hAnsi="Monotype Corsiva" w:cs="Times New Roman"/>
          <w:b/>
          <w:color w:val="000000"/>
          <w:sz w:val="28"/>
          <w:szCs w:val="28"/>
        </w:rPr>
        <w:t>по частям экзаменационной работы</w:t>
      </w:r>
    </w:p>
    <w:p w:rsidR="00AF6F4D" w:rsidRPr="004333F5" w:rsidRDefault="00AF6F4D" w:rsidP="00665CA9">
      <w:pPr>
        <w:spacing w:after="0" w:line="240" w:lineRule="auto"/>
        <w:ind w:firstLine="708"/>
        <w:jc w:val="both"/>
        <w:rPr>
          <w:rFonts w:ascii="Times New Roman" w:hAnsi="Times New Roman" w:cs="Times New Roman"/>
          <w:sz w:val="28"/>
          <w:szCs w:val="28"/>
        </w:rPr>
      </w:pPr>
      <w:r w:rsidRPr="004333F5">
        <w:rPr>
          <w:rFonts w:ascii="Times New Roman" w:hAnsi="Times New Roman" w:cs="Times New Roman"/>
          <w:sz w:val="28"/>
          <w:szCs w:val="28"/>
        </w:rPr>
        <w:t>Требования стандарта базового уровня отражены в содержательных (тематических) и отдельных деятельностных (выходящих на умения) объектах проверки. Задания, соответствующие этим требованиям, представлены во всех частях работы. Требования стандарта профильного уровня отражены в основном в проверяемых умениях.</w:t>
      </w:r>
    </w:p>
    <w:p w:rsidR="005F268B" w:rsidRDefault="00AF6F4D" w:rsidP="005C720A">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Последнее (37-е) задание работы состоит из пяти альтернативных заданий.</w:t>
      </w:r>
    </w:p>
    <w:p w:rsidR="005F268B" w:rsidRPr="004333F5" w:rsidRDefault="005F268B" w:rsidP="005F268B">
      <w:pPr>
        <w:spacing w:after="0" w:line="240" w:lineRule="auto"/>
        <w:ind w:firstLine="708"/>
        <w:jc w:val="both"/>
        <w:rPr>
          <w:rFonts w:ascii="Times New Roman" w:hAnsi="Times New Roman" w:cs="Times New Roman"/>
          <w:sz w:val="28"/>
          <w:szCs w:val="28"/>
        </w:rPr>
      </w:pPr>
      <w:r w:rsidRPr="004333F5">
        <w:rPr>
          <w:rFonts w:ascii="Times New Roman" w:hAnsi="Times New Roman" w:cs="Times New Roman"/>
          <w:sz w:val="28"/>
          <w:szCs w:val="28"/>
        </w:rPr>
        <w:t xml:space="preserve">В части 1 работы (заданиях А1–А20) представлены задания, сгруппированные в пять блоков-модулей: </w:t>
      </w:r>
      <w:r w:rsidRPr="004333F5">
        <w:rPr>
          <w:rFonts w:ascii="Times New Roman" w:hAnsi="Times New Roman" w:cs="Times New Roman"/>
          <w:i/>
          <w:sz w:val="28"/>
          <w:szCs w:val="28"/>
        </w:rPr>
        <w:t>человек и общество, экономика, социальные отношения, политика, право</w:t>
      </w:r>
      <w:r w:rsidRPr="004333F5">
        <w:rPr>
          <w:rFonts w:ascii="Times New Roman" w:hAnsi="Times New Roman" w:cs="Times New Roman"/>
          <w:sz w:val="28"/>
          <w:szCs w:val="28"/>
        </w:rPr>
        <w:t>. Во всех вариантах работы задания данной части, проверяющие элементы содержания одного и того же блока- модуля, находятся под одинаковыми номерами.</w:t>
      </w:r>
    </w:p>
    <w:p w:rsidR="005F268B" w:rsidRPr="004333F5" w:rsidRDefault="005F268B" w:rsidP="005F268B">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Задания этой части проверяют следующие умения: определять существенные признаки ключевых обществоведческих понятий; оценивать приведенные положения с точки зрения их соответствия современным научным представлениям; характеризовать на основе смоделированных социальных ситуаций социальные объекты; осуществлять поиск социальной информации, представленной в таких знаковых системах, как схемы, диаграммы, таблицы; сравнивать социальные объекты, выявляя их общие черты и различия. Отбор заданий частей 2 и 3 по каждому варианту работы определяется проверяемыми ими умениями.</w:t>
      </w:r>
      <w:r w:rsidRPr="004333F5">
        <w:rPr>
          <w:rFonts w:ascii="Times New Roman" w:hAnsi="Times New Roman" w:cs="Times New Roman"/>
          <w:sz w:val="28"/>
          <w:szCs w:val="28"/>
        </w:rPr>
        <w:tab/>
      </w:r>
    </w:p>
    <w:p w:rsidR="005F268B" w:rsidRPr="004333F5" w:rsidRDefault="005F268B" w:rsidP="005F268B">
      <w:pPr>
        <w:spacing w:after="0" w:line="240" w:lineRule="auto"/>
        <w:ind w:firstLine="708"/>
        <w:jc w:val="both"/>
        <w:rPr>
          <w:rFonts w:ascii="Times New Roman" w:hAnsi="Times New Roman" w:cs="Times New Roman"/>
          <w:sz w:val="28"/>
          <w:szCs w:val="28"/>
        </w:rPr>
      </w:pPr>
      <w:r w:rsidRPr="004333F5">
        <w:rPr>
          <w:rFonts w:ascii="Times New Roman" w:hAnsi="Times New Roman" w:cs="Times New Roman"/>
          <w:sz w:val="28"/>
          <w:szCs w:val="28"/>
        </w:rPr>
        <w:t>В части 2 на одних и тех же позициях в различных вариантах (В1–В8) находятся задания одного уровня сложности, которые позволяют проверить одни и те же или сходные умения на различных элементах содержания. Вместе с тем в каждом варианте заданиями части 2 представлены все пять  содержательных блоков-модулей.</w:t>
      </w:r>
    </w:p>
    <w:p w:rsidR="005F268B" w:rsidRPr="004333F5" w:rsidRDefault="005F268B" w:rsidP="005F268B">
      <w:pPr>
        <w:spacing w:after="0" w:line="240" w:lineRule="auto"/>
        <w:ind w:firstLine="708"/>
        <w:jc w:val="both"/>
        <w:rPr>
          <w:rFonts w:ascii="Times New Roman" w:hAnsi="Times New Roman" w:cs="Times New Roman"/>
          <w:sz w:val="28"/>
          <w:szCs w:val="28"/>
        </w:rPr>
      </w:pPr>
      <w:r w:rsidRPr="004333F5">
        <w:rPr>
          <w:rFonts w:ascii="Times New Roman" w:hAnsi="Times New Roman" w:cs="Times New Roman"/>
          <w:sz w:val="28"/>
          <w:szCs w:val="28"/>
        </w:rPr>
        <w:lastRenderedPageBreak/>
        <w:t>Умения, проверяемые в части 2 работы, включают</w:t>
      </w:r>
      <w:r>
        <w:rPr>
          <w:rFonts w:ascii="Times New Roman" w:hAnsi="Times New Roman" w:cs="Times New Roman"/>
          <w:sz w:val="28"/>
          <w:szCs w:val="28"/>
        </w:rPr>
        <w:t>,</w:t>
      </w:r>
      <w:r w:rsidRPr="004333F5">
        <w:rPr>
          <w:rFonts w:ascii="Times New Roman" w:hAnsi="Times New Roman" w:cs="Times New Roman"/>
          <w:sz w:val="28"/>
          <w:szCs w:val="28"/>
        </w:rPr>
        <w:t xml:space="preserve"> помимо перечисленных выше</w:t>
      </w:r>
      <w:r>
        <w:rPr>
          <w:rFonts w:ascii="Times New Roman" w:hAnsi="Times New Roman" w:cs="Times New Roman"/>
          <w:sz w:val="28"/>
          <w:szCs w:val="28"/>
        </w:rPr>
        <w:t>,</w:t>
      </w:r>
      <w:r w:rsidRPr="004333F5">
        <w:rPr>
          <w:rFonts w:ascii="Times New Roman" w:hAnsi="Times New Roman" w:cs="Times New Roman"/>
          <w:sz w:val="28"/>
          <w:szCs w:val="28"/>
        </w:rPr>
        <w:t xml:space="preserve"> умения устанавливать соответствие между существенными чертами и признаками изученных явлений и обществов</w:t>
      </w:r>
      <w:r>
        <w:rPr>
          <w:rFonts w:ascii="Times New Roman" w:hAnsi="Times New Roman" w:cs="Times New Roman"/>
          <w:sz w:val="28"/>
          <w:szCs w:val="28"/>
        </w:rPr>
        <w:t>едческими терминами и понятиями,</w:t>
      </w:r>
      <w:r w:rsidRPr="004333F5">
        <w:rPr>
          <w:rFonts w:ascii="Times New Roman" w:hAnsi="Times New Roman" w:cs="Times New Roman"/>
          <w:sz w:val="28"/>
          <w:szCs w:val="28"/>
        </w:rPr>
        <w:t xml:space="preserve"> работать с рядами однородной социальной информации, определяя лишнее звено, выделяя обобщающее понятие.</w:t>
      </w:r>
    </w:p>
    <w:p w:rsidR="005F268B" w:rsidRPr="004333F5" w:rsidRDefault="005F268B" w:rsidP="005F268B">
      <w:pPr>
        <w:spacing w:after="0" w:line="240" w:lineRule="auto"/>
        <w:ind w:firstLine="708"/>
        <w:jc w:val="both"/>
        <w:rPr>
          <w:rFonts w:ascii="Times New Roman" w:hAnsi="Times New Roman" w:cs="Times New Roman"/>
          <w:sz w:val="28"/>
          <w:szCs w:val="28"/>
        </w:rPr>
      </w:pPr>
      <w:r w:rsidRPr="004333F5">
        <w:rPr>
          <w:rFonts w:ascii="Times New Roman" w:hAnsi="Times New Roman" w:cs="Times New Roman"/>
          <w:sz w:val="28"/>
          <w:szCs w:val="28"/>
        </w:rPr>
        <w:t xml:space="preserve">Задания части 3 (С1–С9) в совокупности представляют базовые общественные науки, формирующие обществоведческий курс основной и средней (полной) школы </w:t>
      </w:r>
      <w:r w:rsidRPr="004333F5">
        <w:rPr>
          <w:rFonts w:ascii="Times New Roman" w:hAnsi="Times New Roman" w:cs="Times New Roman"/>
          <w:i/>
          <w:sz w:val="28"/>
          <w:szCs w:val="28"/>
        </w:rPr>
        <w:t>(философию, экономику, социологию, политологию, социальную психологию, правоведение</w:t>
      </w:r>
      <w:r w:rsidRPr="004333F5">
        <w:rPr>
          <w:rFonts w:ascii="Times New Roman" w:hAnsi="Times New Roman" w:cs="Times New Roman"/>
          <w:sz w:val="28"/>
          <w:szCs w:val="28"/>
        </w:rPr>
        <w:t>).</w:t>
      </w:r>
    </w:p>
    <w:p w:rsidR="005F268B" w:rsidRPr="004333F5" w:rsidRDefault="005F268B" w:rsidP="005F268B">
      <w:pPr>
        <w:spacing w:after="0" w:line="240" w:lineRule="auto"/>
        <w:ind w:firstLine="708"/>
        <w:jc w:val="both"/>
        <w:rPr>
          <w:rFonts w:ascii="Times New Roman" w:hAnsi="Times New Roman" w:cs="Times New Roman"/>
          <w:sz w:val="28"/>
          <w:szCs w:val="28"/>
        </w:rPr>
      </w:pPr>
      <w:r w:rsidRPr="004333F5">
        <w:rPr>
          <w:rFonts w:ascii="Times New Roman" w:hAnsi="Times New Roman" w:cs="Times New Roman"/>
          <w:sz w:val="28"/>
          <w:szCs w:val="28"/>
        </w:rPr>
        <w:t>Задания С1–С4 объединены в составное задание с фрагментом неадаптированного текста. Задания С1 и С2 направлены преимущественно на выявление умения находить, осознанно воспринимать и точно воспроизводить информацию, содержащуюся в тексте в явном виде. Задание С3 нацеливает на характеристику текста или его отдельных положений на основе изученного курса, с опорой на обществоведческие знания. Задание С4 предполагает использование информации текста в другой познавательной ситуации, формулирование и аргументацию оценочных, а также прогностических суждений, связанных с проблематикой текста.</w:t>
      </w:r>
    </w:p>
    <w:p w:rsidR="005F268B" w:rsidRPr="004333F5" w:rsidRDefault="005F268B" w:rsidP="005F268B">
      <w:pPr>
        <w:autoSpaceDE w:val="0"/>
        <w:autoSpaceDN w:val="0"/>
        <w:adjustRightInd w:val="0"/>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С5 – задание, проверяющее умение применять правильно раскрытое в смысловом отношении теоретическое положение в заданном контексте.</w:t>
      </w:r>
    </w:p>
    <w:p w:rsidR="005F268B" w:rsidRPr="004333F5" w:rsidRDefault="005F268B" w:rsidP="005F268B">
      <w:pPr>
        <w:autoSpaceDE w:val="0"/>
        <w:autoSpaceDN w:val="0"/>
        <w:adjustRightInd w:val="0"/>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С6 – задание, требующее конкретизации приведенных положений, оно проверяет умение иллюстрировать примерами изученные теоретические положения и понятия социально-экономических и гуманитарных наук.</w:t>
      </w:r>
    </w:p>
    <w:p w:rsidR="005F268B" w:rsidRPr="004333F5" w:rsidRDefault="005F268B" w:rsidP="005F268B">
      <w:pPr>
        <w:autoSpaceDE w:val="0"/>
        <w:autoSpaceDN w:val="0"/>
        <w:adjustRightInd w:val="0"/>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С7 – задание-задача, требующее анализа представленной информации, в том числе статистической и графической, объяснения связи социальных объектов, процессов, формулирования и аргументации самостоятельных оценочных, а также прогностических суждений, объяснений, выводов. При выполнении заданий данной модели проверяется умение применять социально-экономические и гуманитарные знания в процессе решения</w:t>
      </w:r>
    </w:p>
    <w:p w:rsidR="005F268B" w:rsidRPr="004333F5" w:rsidRDefault="005F268B" w:rsidP="005F268B">
      <w:pPr>
        <w:autoSpaceDE w:val="0"/>
        <w:autoSpaceDN w:val="0"/>
        <w:adjustRightInd w:val="0"/>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познавательных задач по актуальным социальным проблемам.</w:t>
      </w:r>
    </w:p>
    <w:p w:rsidR="005F268B" w:rsidRPr="004333F5" w:rsidRDefault="005F268B" w:rsidP="005F268B">
      <w:pPr>
        <w:autoSpaceDE w:val="0"/>
        <w:autoSpaceDN w:val="0"/>
        <w:adjustRightInd w:val="0"/>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С8 – задание, требующее составления плана развернутого ответа по конкретной теме обществоведческого курса. При выполнении заданий данного типа выявляются умения систематизировать и обобщать социальную информацию, устанавливать и отражать в структуре плана причинно - следственные, функциональные, иерархические связи социальных объектов, процессов.</w:t>
      </w:r>
    </w:p>
    <w:p w:rsidR="00F650E0" w:rsidRDefault="005F268B" w:rsidP="00F650E0">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В каждом варианте работы заданиями С1–С8 представлены любые пять из шести наук, лежащих в основе обществоведческого курса (</w:t>
      </w:r>
      <w:r w:rsidRPr="004333F5">
        <w:rPr>
          <w:rFonts w:ascii="Times New Roman" w:hAnsi="Times New Roman" w:cs="Times New Roman"/>
          <w:i/>
          <w:iCs/>
          <w:sz w:val="28"/>
          <w:szCs w:val="28"/>
        </w:rPr>
        <w:t>философия, экономика, социология, политология, социальная психология, правоведение</w:t>
      </w:r>
      <w:r w:rsidRPr="004333F5">
        <w:rPr>
          <w:rFonts w:ascii="Times New Roman" w:hAnsi="Times New Roman" w:cs="Times New Roman"/>
          <w:sz w:val="28"/>
          <w:szCs w:val="28"/>
        </w:rPr>
        <w:t xml:space="preserve">).Завершает работу альтернативное задание С9, нацеливающее экзаменующегося на написание мини-сочинения (эссе) по одной из </w:t>
      </w:r>
      <w:r w:rsidRPr="004333F5">
        <w:rPr>
          <w:rFonts w:ascii="Times New Roman" w:hAnsi="Times New Roman" w:cs="Times New Roman"/>
          <w:sz w:val="28"/>
          <w:szCs w:val="28"/>
          <w:u w:val="single"/>
        </w:rPr>
        <w:t xml:space="preserve">пяти </w:t>
      </w:r>
      <w:r w:rsidRPr="004333F5">
        <w:rPr>
          <w:rFonts w:ascii="Times New Roman" w:hAnsi="Times New Roman" w:cs="Times New Roman"/>
          <w:sz w:val="28"/>
          <w:szCs w:val="28"/>
        </w:rPr>
        <w:t xml:space="preserve">предлагаемых тем. Темы задаются в виде кратких высказываний представителей общественной мысли, политических деятелей, ученых- обществоведов. В отдельных случаях высказывания имеют афористический характер. Каждая тема-высказывание соотносится с одной из базовых наук обществоведческого курса. Темы по социологии и социальной психологии </w:t>
      </w:r>
      <w:r w:rsidRPr="004333F5">
        <w:rPr>
          <w:rFonts w:ascii="Times New Roman" w:hAnsi="Times New Roman" w:cs="Times New Roman"/>
          <w:sz w:val="28"/>
          <w:szCs w:val="28"/>
        </w:rPr>
        <w:lastRenderedPageBreak/>
        <w:t>объединены в единый блок.</w:t>
      </w:r>
      <w:r w:rsidR="005C720A" w:rsidRPr="005C720A">
        <w:rPr>
          <w:rFonts w:ascii="Times New Roman" w:hAnsi="Times New Roman" w:cs="Times New Roman"/>
          <w:sz w:val="28"/>
          <w:szCs w:val="28"/>
        </w:rPr>
        <w:t xml:space="preserve"> </w:t>
      </w:r>
      <w:r w:rsidRPr="004333F5">
        <w:rPr>
          <w:rFonts w:ascii="Times New Roman" w:hAnsi="Times New Roman" w:cs="Times New Roman"/>
          <w:sz w:val="28"/>
          <w:szCs w:val="28"/>
        </w:rPr>
        <w:t>Данное задание проверяет широкий компл</w:t>
      </w:r>
      <w:r>
        <w:rPr>
          <w:rFonts w:ascii="Times New Roman" w:hAnsi="Times New Roman" w:cs="Times New Roman"/>
          <w:sz w:val="28"/>
          <w:szCs w:val="28"/>
        </w:rPr>
        <w:t xml:space="preserve">екс умений, в частности умения: </w:t>
      </w:r>
      <w:r w:rsidRPr="004333F5">
        <w:rPr>
          <w:rFonts w:ascii="Times New Roman" w:hAnsi="Times New Roman" w:cs="Times New Roman"/>
          <w:sz w:val="28"/>
          <w:szCs w:val="28"/>
        </w:rPr>
        <w:t>раскрывать смысл авторского суждения, формулировать собственное отношение к затронутой автором проблеме, выдвигать аргументы различного характера и на различных уровнях, подготавливать творческую работу.</w:t>
      </w:r>
    </w:p>
    <w:p w:rsidR="00F650E0" w:rsidRPr="004333F5" w:rsidRDefault="00F650E0" w:rsidP="00F650E0">
      <w:pPr>
        <w:spacing w:after="0" w:line="240" w:lineRule="auto"/>
        <w:jc w:val="center"/>
        <w:rPr>
          <w:rFonts w:ascii="Times New Roman" w:hAnsi="Times New Roman" w:cs="Times New Roman"/>
          <w:b/>
          <w:bCs/>
          <w:sz w:val="28"/>
          <w:szCs w:val="28"/>
        </w:rPr>
      </w:pPr>
      <w:r w:rsidRPr="004333F5">
        <w:rPr>
          <w:rFonts w:ascii="Times New Roman" w:hAnsi="Times New Roman" w:cs="Times New Roman"/>
          <w:b/>
          <w:bCs/>
          <w:sz w:val="28"/>
          <w:szCs w:val="28"/>
        </w:rPr>
        <w:t>Изменения в КИМ 2014 го</w:t>
      </w:r>
      <w:r w:rsidR="009F2216">
        <w:rPr>
          <w:rFonts w:ascii="Times New Roman" w:hAnsi="Times New Roman" w:cs="Times New Roman"/>
          <w:b/>
          <w:bCs/>
          <w:sz w:val="28"/>
          <w:szCs w:val="28"/>
        </w:rPr>
        <w:t>да по сравнению с КИМ 2013 года</w:t>
      </w:r>
    </w:p>
    <w:p w:rsidR="00F650E0" w:rsidRPr="004333F5" w:rsidRDefault="00F650E0" w:rsidP="00F650E0">
      <w:pPr>
        <w:numPr>
          <w:ilvl w:val="0"/>
          <w:numId w:val="9"/>
        </w:num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Усложнено задание В5. Общее количество приведенных в условии задания суждений увеличивается с четырех до пяти. Экзаменующиеся должны распределить их по трем, вместо прежних двух, группам: суждения-факты, суждения-оценки, суждения - теоретические утверждения. Данное изменение позволит выявлять умение различать в текстах социальной направленности важный и широко представленный в них компонент - положения теории, на которых базируется современное научное обществознание.</w:t>
      </w:r>
    </w:p>
    <w:p w:rsidR="00F650E0" w:rsidRPr="004333F5" w:rsidRDefault="00F650E0" w:rsidP="00F650E0">
      <w:pPr>
        <w:numPr>
          <w:ilvl w:val="0"/>
          <w:numId w:val="9"/>
        </w:num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Темы, предлагаемые для написания эссе, сгруппированы в пять блоков вместо прежних шести. Темы, раскрываемые с учетом положений социологии и социальной психологии, теперь включаются в одно общее направление. Такое объединение оправдано с точки зрения тематической близости этих областей науки. Экзаменуемый получает возможность использовать положения и понятийный аппарат каждой из этих общественных наук при написании эссе.</w:t>
      </w:r>
    </w:p>
    <w:p w:rsidR="00F650E0" w:rsidRPr="004333F5" w:rsidRDefault="00F650E0" w:rsidP="00F650E0">
      <w:pPr>
        <w:numPr>
          <w:ilvl w:val="0"/>
          <w:numId w:val="9"/>
        </w:num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Скорректированы требования задания С9.</w:t>
      </w:r>
    </w:p>
    <w:p w:rsidR="00F650E0" w:rsidRPr="004333F5" w:rsidRDefault="00F650E0" w:rsidP="00F650E0">
      <w:pPr>
        <w:numPr>
          <w:ilvl w:val="0"/>
          <w:numId w:val="9"/>
        </w:num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Усовершенствованы критерии оценивания заданий С5, С8, С9.</w:t>
      </w:r>
    </w:p>
    <w:p w:rsidR="00AF6F4D" w:rsidRPr="005C720A" w:rsidRDefault="00AF6F4D" w:rsidP="00F650E0">
      <w:pPr>
        <w:spacing w:after="0" w:line="240" w:lineRule="auto"/>
        <w:jc w:val="both"/>
        <w:rPr>
          <w:rFonts w:ascii="Times New Roman" w:hAnsi="Times New Roman" w:cs="Times New Roman"/>
          <w:sz w:val="16"/>
          <w:szCs w:val="16"/>
        </w:rPr>
      </w:pPr>
    </w:p>
    <w:p w:rsidR="00665CA9" w:rsidRDefault="00174600" w:rsidP="00665C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1.2 </w:t>
      </w:r>
      <w:r w:rsidR="00665CA9">
        <w:rPr>
          <w:rFonts w:ascii="Times New Roman" w:hAnsi="Times New Roman" w:cs="Times New Roman"/>
          <w:b/>
          <w:sz w:val="28"/>
          <w:szCs w:val="28"/>
        </w:rPr>
        <w:t xml:space="preserve">СОДЕРЖАТЕЛЬНЫЕ РАЗДЕЛЫ ЭКЗАМЕНАЦИОННОЙ РАБОТЫ. </w:t>
      </w:r>
      <w:r>
        <w:rPr>
          <w:rFonts w:ascii="Times New Roman" w:hAnsi="Times New Roman" w:cs="Times New Roman"/>
          <w:b/>
          <w:sz w:val="28"/>
          <w:szCs w:val="28"/>
        </w:rPr>
        <w:t>РАСПРЕДЕЛЕНИЕ ЗАДАНИЙ ПО ПРОВЕРЯЕМЫМ УМЕНИЯМ И СПОСОБАМ ДЕЙСТВИЙ И РАЗДЕЛАМ КУРСА.</w:t>
      </w:r>
    </w:p>
    <w:p w:rsidR="00AF6F4D" w:rsidRPr="000A763E" w:rsidRDefault="00AF6F4D" w:rsidP="00665CA9">
      <w:pPr>
        <w:spacing w:after="0" w:line="240" w:lineRule="auto"/>
        <w:jc w:val="center"/>
        <w:rPr>
          <w:rFonts w:ascii="Times New Roman" w:hAnsi="Times New Roman" w:cs="Times New Roman"/>
          <w:b/>
          <w:sz w:val="16"/>
          <w:szCs w:val="16"/>
        </w:rPr>
      </w:pPr>
    </w:p>
    <w:p w:rsidR="00665CA9" w:rsidRDefault="00F650E0" w:rsidP="00F650E0">
      <w:pPr>
        <w:spacing w:after="0" w:line="240" w:lineRule="auto"/>
        <w:jc w:val="both"/>
        <w:rPr>
          <w:rFonts w:ascii="Times New Roman" w:eastAsia="TimesNewRomanPSMT" w:hAnsi="Times New Roman" w:cs="Times New Roman"/>
          <w:sz w:val="28"/>
          <w:szCs w:val="28"/>
        </w:rPr>
      </w:pPr>
      <w:r>
        <w:rPr>
          <w:rFonts w:ascii="Times New Roman" w:hAnsi="Times New Roman" w:cs="Times New Roman"/>
          <w:sz w:val="28"/>
          <w:szCs w:val="28"/>
        </w:rPr>
        <w:tab/>
      </w:r>
      <w:r w:rsidR="00665CA9" w:rsidRPr="004333F5">
        <w:rPr>
          <w:rFonts w:ascii="Times New Roman" w:hAnsi="Times New Roman" w:cs="Times New Roman"/>
          <w:sz w:val="28"/>
          <w:szCs w:val="28"/>
        </w:rPr>
        <w:t>Объектами проверки выступают элементы содержания, а также умения, способы познавательной деятельности, определенные требованиями государственного образовательного стандарта.</w:t>
      </w:r>
      <w:r w:rsidR="00665CA9" w:rsidRPr="004333F5">
        <w:rPr>
          <w:rFonts w:ascii="Times New Roman" w:eastAsia="TimesNewRomanPSMT" w:hAnsi="Times New Roman" w:cs="Times New Roman"/>
          <w:sz w:val="28"/>
          <w:szCs w:val="28"/>
        </w:rPr>
        <w:t xml:space="preserve"> Задания экзаменационной работы направлены на:</w:t>
      </w:r>
    </w:p>
    <w:p w:rsidR="00665CA9" w:rsidRPr="004333F5" w:rsidRDefault="00665CA9" w:rsidP="00665CA9">
      <w:pPr>
        <w:autoSpaceDE w:val="0"/>
        <w:autoSpaceDN w:val="0"/>
        <w:adjustRightInd w:val="0"/>
        <w:spacing w:after="0" w:line="240" w:lineRule="auto"/>
        <w:ind w:firstLine="708"/>
        <w:jc w:val="both"/>
        <w:rPr>
          <w:rFonts w:ascii="Times New Roman" w:eastAsia="TimesNewRomanPSMT" w:hAnsi="Times New Roman" w:cs="Times New Roman"/>
          <w:b/>
          <w:i/>
          <w:sz w:val="28"/>
          <w:szCs w:val="28"/>
        </w:rPr>
      </w:pPr>
      <w:r w:rsidRPr="004333F5">
        <w:rPr>
          <w:rFonts w:ascii="Times New Roman" w:eastAsia="TimesNewRomanPSMT" w:hAnsi="Times New Roman" w:cs="Times New Roman"/>
          <w:sz w:val="28"/>
          <w:szCs w:val="28"/>
        </w:rPr>
        <w:t xml:space="preserve"> 1.  </w:t>
      </w:r>
      <w:r w:rsidRPr="004333F5">
        <w:rPr>
          <w:rFonts w:ascii="Times New Roman" w:eastAsia="TimesNewRomanPSMT" w:hAnsi="Times New Roman" w:cs="Times New Roman"/>
          <w:b/>
          <w:i/>
          <w:sz w:val="28"/>
          <w:szCs w:val="28"/>
        </w:rPr>
        <w:t>Проверку знаний (понимания):</w:t>
      </w:r>
    </w:p>
    <w:p w:rsidR="00665CA9" w:rsidRPr="004333F5" w:rsidRDefault="00665CA9" w:rsidP="00665CA9">
      <w:pPr>
        <w:autoSpaceDE w:val="0"/>
        <w:autoSpaceDN w:val="0"/>
        <w:adjustRightInd w:val="0"/>
        <w:spacing w:after="0" w:line="240" w:lineRule="auto"/>
        <w:jc w:val="both"/>
        <w:rPr>
          <w:rFonts w:ascii="Times New Roman" w:hAnsi="Times New Roman" w:cs="Times New Roman"/>
          <w:sz w:val="28"/>
          <w:szCs w:val="28"/>
        </w:rPr>
      </w:pPr>
      <w:r w:rsidRPr="004333F5">
        <w:rPr>
          <w:rFonts w:ascii="Times New Roman" w:eastAsia="TimesNewRomanPSMT" w:hAnsi="Times New Roman" w:cs="Times New Roman"/>
          <w:b/>
          <w:i/>
          <w:sz w:val="28"/>
          <w:szCs w:val="28"/>
        </w:rPr>
        <w:t xml:space="preserve">-  </w:t>
      </w:r>
      <w:r w:rsidRPr="004333F5">
        <w:rPr>
          <w:rFonts w:ascii="Times New Roman" w:hAnsi="Times New Roman" w:cs="Times New Roman"/>
          <w:sz w:val="28"/>
          <w:szCs w:val="28"/>
        </w:rPr>
        <w:t>биосоциальной сущности человека;</w:t>
      </w:r>
    </w:p>
    <w:p w:rsidR="00665CA9" w:rsidRPr="004333F5" w:rsidRDefault="00665CA9" w:rsidP="00665CA9">
      <w:pPr>
        <w:autoSpaceDE w:val="0"/>
        <w:autoSpaceDN w:val="0"/>
        <w:adjustRightInd w:val="0"/>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основных этапов и факторов социализации личности; </w:t>
      </w:r>
    </w:p>
    <w:p w:rsidR="00665CA9" w:rsidRPr="004333F5" w:rsidRDefault="00665CA9" w:rsidP="00665CA9">
      <w:pPr>
        <w:autoSpaceDE w:val="0"/>
        <w:autoSpaceDN w:val="0"/>
        <w:adjustRightInd w:val="0"/>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места и роли человека в системе общественных отношений; </w:t>
      </w:r>
    </w:p>
    <w:p w:rsidR="00665CA9" w:rsidRPr="004333F5" w:rsidRDefault="00665CA9" w:rsidP="00665CA9">
      <w:pPr>
        <w:autoSpaceDE w:val="0"/>
        <w:autoSpaceDN w:val="0"/>
        <w:adjustRightInd w:val="0"/>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закономерностей развития общества как сложной самоорганизующейся системы;</w:t>
      </w:r>
    </w:p>
    <w:p w:rsidR="00665CA9" w:rsidRPr="004333F5" w:rsidRDefault="00665CA9" w:rsidP="00665CA9">
      <w:pPr>
        <w:autoSpaceDE w:val="0"/>
        <w:autoSpaceDN w:val="0"/>
        <w:adjustRightInd w:val="0"/>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тенденций развития общества в целом как сложной динамичной системы, а также важнейших социальных институтов; </w:t>
      </w:r>
    </w:p>
    <w:p w:rsidR="00665CA9" w:rsidRPr="004333F5" w:rsidRDefault="00665CA9" w:rsidP="00665CA9">
      <w:pPr>
        <w:autoSpaceDE w:val="0"/>
        <w:autoSpaceDN w:val="0"/>
        <w:adjustRightInd w:val="0"/>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основных социальных институтов и процессов; </w:t>
      </w:r>
    </w:p>
    <w:p w:rsidR="00665CA9" w:rsidRPr="004333F5" w:rsidRDefault="00665CA9" w:rsidP="00665CA9">
      <w:pPr>
        <w:autoSpaceDE w:val="0"/>
        <w:autoSpaceDN w:val="0"/>
        <w:adjustRightInd w:val="0"/>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необходимости регулирования общественных отношений, сущности социальных норм, механизмов правового регулирования; </w:t>
      </w:r>
    </w:p>
    <w:p w:rsidR="00665CA9" w:rsidRPr="004333F5" w:rsidRDefault="00665CA9" w:rsidP="00665CA9">
      <w:pPr>
        <w:autoSpaceDE w:val="0"/>
        <w:autoSpaceDN w:val="0"/>
        <w:adjustRightInd w:val="0"/>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особенностей социально-гуманитарного познания.</w:t>
      </w:r>
    </w:p>
    <w:p w:rsidR="00665CA9" w:rsidRPr="004333F5" w:rsidRDefault="00665CA9" w:rsidP="00665CA9">
      <w:pPr>
        <w:autoSpaceDE w:val="0"/>
        <w:autoSpaceDN w:val="0"/>
        <w:adjustRightInd w:val="0"/>
        <w:spacing w:after="0" w:line="240" w:lineRule="auto"/>
        <w:jc w:val="both"/>
        <w:rPr>
          <w:rFonts w:ascii="Times New Roman" w:eastAsia="TimesNewRomanPSMT" w:hAnsi="Times New Roman" w:cs="Times New Roman"/>
          <w:b/>
          <w:i/>
          <w:sz w:val="28"/>
          <w:szCs w:val="28"/>
        </w:rPr>
      </w:pPr>
      <w:r w:rsidRPr="004333F5">
        <w:rPr>
          <w:rFonts w:ascii="Times New Roman" w:eastAsia="TimesNewRomanPSMT" w:hAnsi="Times New Roman" w:cs="Times New Roman"/>
          <w:b/>
          <w:i/>
          <w:sz w:val="28"/>
          <w:szCs w:val="28"/>
        </w:rPr>
        <w:t xml:space="preserve"> 2.  Проверку  умений:</w:t>
      </w:r>
    </w:p>
    <w:p w:rsidR="00665CA9" w:rsidRPr="004333F5" w:rsidRDefault="00665CA9" w:rsidP="00665CA9">
      <w:pPr>
        <w:autoSpaceDE w:val="0"/>
        <w:autoSpaceDN w:val="0"/>
        <w:adjustRightInd w:val="0"/>
        <w:spacing w:after="0" w:line="240" w:lineRule="auto"/>
        <w:jc w:val="both"/>
        <w:rPr>
          <w:rFonts w:ascii="Times New Roman" w:eastAsia="TimesNewRomanPSMT" w:hAnsi="Times New Roman" w:cs="Times New Roman"/>
          <w:sz w:val="28"/>
          <w:szCs w:val="28"/>
        </w:rPr>
      </w:pPr>
      <w:r w:rsidRPr="004333F5">
        <w:rPr>
          <w:rFonts w:ascii="Times New Roman" w:eastAsia="TimesNewRomanPSMT" w:hAnsi="Times New Roman" w:cs="Times New Roman"/>
          <w:sz w:val="28"/>
          <w:szCs w:val="28"/>
        </w:rPr>
        <w:t xml:space="preserve">- </w:t>
      </w:r>
      <w:r w:rsidRPr="004333F5">
        <w:rPr>
          <w:rFonts w:ascii="Times New Roman" w:hAnsi="Times New Roman" w:cs="Times New Roman"/>
          <w:b/>
          <w:i/>
          <w:sz w:val="28"/>
          <w:szCs w:val="28"/>
        </w:rPr>
        <w:t>характеризовать</w:t>
      </w:r>
      <w:r w:rsidRPr="004333F5">
        <w:rPr>
          <w:rFonts w:ascii="Times New Roman" w:hAnsi="Times New Roman" w:cs="Times New Roman"/>
          <w:sz w:val="28"/>
          <w:szCs w:val="28"/>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w:t>
      </w:r>
    </w:p>
    <w:p w:rsidR="00665CA9" w:rsidRPr="004333F5" w:rsidRDefault="00665CA9" w:rsidP="00665CA9">
      <w:pPr>
        <w:spacing w:after="0" w:line="240" w:lineRule="auto"/>
        <w:jc w:val="both"/>
        <w:rPr>
          <w:rFonts w:ascii="Times New Roman" w:hAnsi="Times New Roman" w:cs="Times New Roman"/>
          <w:sz w:val="28"/>
          <w:szCs w:val="28"/>
        </w:rPr>
      </w:pPr>
      <w:r w:rsidRPr="004333F5">
        <w:rPr>
          <w:rFonts w:ascii="Times New Roman" w:eastAsia="TimesNewRomanPSMT" w:hAnsi="Times New Roman" w:cs="Times New Roman"/>
          <w:sz w:val="28"/>
          <w:szCs w:val="28"/>
        </w:rPr>
        <w:lastRenderedPageBreak/>
        <w:t xml:space="preserve">- </w:t>
      </w:r>
      <w:r w:rsidRPr="004333F5">
        <w:rPr>
          <w:rFonts w:ascii="Times New Roman" w:hAnsi="Times New Roman" w:cs="Times New Roman"/>
          <w:b/>
          <w:i/>
          <w:sz w:val="28"/>
          <w:szCs w:val="28"/>
        </w:rPr>
        <w:t>анализировать</w:t>
      </w:r>
      <w:r w:rsidRPr="004333F5">
        <w:rPr>
          <w:rFonts w:ascii="Times New Roman" w:hAnsi="Times New Roman" w:cs="Times New Roman"/>
          <w:sz w:val="28"/>
          <w:szCs w:val="28"/>
        </w:rPr>
        <w:t xml:space="preserve">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665CA9" w:rsidRPr="004333F5" w:rsidRDefault="00665CA9" w:rsidP="00665CA9">
      <w:pPr>
        <w:spacing w:after="0" w:line="240" w:lineRule="auto"/>
        <w:jc w:val="both"/>
        <w:rPr>
          <w:rFonts w:ascii="Times New Roman" w:hAnsi="Times New Roman" w:cs="Times New Roman"/>
          <w:b/>
          <w:i/>
          <w:sz w:val="28"/>
          <w:szCs w:val="28"/>
        </w:rPr>
      </w:pPr>
      <w:r w:rsidRPr="004333F5">
        <w:rPr>
          <w:rFonts w:ascii="Times New Roman" w:hAnsi="Times New Roman" w:cs="Times New Roman"/>
          <w:b/>
          <w:bCs/>
          <w:i/>
          <w:iCs/>
          <w:sz w:val="28"/>
          <w:szCs w:val="28"/>
        </w:rPr>
        <w:t xml:space="preserve">- объяснять </w:t>
      </w:r>
      <w:r w:rsidRPr="004333F5">
        <w:rPr>
          <w:rFonts w:ascii="Times New Roman" w:hAnsi="Times New Roman" w:cs="Times New Roman"/>
          <w:sz w:val="28"/>
          <w:szCs w:val="28"/>
        </w:rPr>
        <w:t>внутренние и внешние связи (причинно</w:t>
      </w:r>
      <w:r>
        <w:rPr>
          <w:rFonts w:ascii="Times New Roman" w:hAnsi="Times New Roman" w:cs="Times New Roman"/>
          <w:sz w:val="28"/>
          <w:szCs w:val="28"/>
        </w:rPr>
        <w:t>-</w:t>
      </w:r>
      <w:r w:rsidRPr="004333F5">
        <w:rPr>
          <w:rFonts w:ascii="Times New Roman" w:hAnsi="Times New Roman" w:cs="Times New Roman"/>
          <w:sz w:val="28"/>
          <w:szCs w:val="28"/>
        </w:rPr>
        <w:t>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665CA9" w:rsidRPr="004333F5" w:rsidRDefault="00665CA9"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b/>
          <w:i/>
          <w:sz w:val="28"/>
          <w:szCs w:val="28"/>
        </w:rPr>
        <w:t>- раскрывать</w:t>
      </w:r>
      <w:r w:rsidRPr="004333F5">
        <w:rPr>
          <w:rFonts w:ascii="Times New Roman" w:hAnsi="Times New Roman" w:cs="Times New Roman"/>
          <w:sz w:val="28"/>
          <w:szCs w:val="28"/>
        </w:rPr>
        <w:t xml:space="preserve"> на примерах изученные теоретические положения и понятия социально-экономических и гуманитарных наук;</w:t>
      </w:r>
    </w:p>
    <w:p w:rsidR="00665CA9" w:rsidRPr="004333F5" w:rsidRDefault="00665CA9" w:rsidP="00665CA9">
      <w:pPr>
        <w:spacing w:after="0" w:line="240" w:lineRule="auto"/>
        <w:jc w:val="both"/>
        <w:rPr>
          <w:rFonts w:ascii="Times New Roman" w:hAnsi="Times New Roman" w:cs="Times New Roman"/>
          <w:b/>
          <w:i/>
          <w:sz w:val="28"/>
          <w:szCs w:val="28"/>
        </w:rPr>
      </w:pPr>
      <w:r w:rsidRPr="004333F5">
        <w:rPr>
          <w:rFonts w:ascii="Times New Roman" w:hAnsi="Times New Roman" w:cs="Times New Roman"/>
          <w:sz w:val="28"/>
          <w:szCs w:val="28"/>
        </w:rPr>
        <w:t xml:space="preserve">- </w:t>
      </w:r>
      <w:r w:rsidRPr="004333F5">
        <w:rPr>
          <w:rFonts w:ascii="Times New Roman" w:hAnsi="Times New Roman" w:cs="Times New Roman"/>
          <w:b/>
          <w:bCs/>
          <w:i/>
          <w:iCs/>
          <w:sz w:val="28"/>
          <w:szCs w:val="28"/>
        </w:rPr>
        <w:t xml:space="preserve">осуществлять поиск </w:t>
      </w:r>
      <w:r w:rsidRPr="004333F5">
        <w:rPr>
          <w:rFonts w:ascii="Times New Roman" w:hAnsi="Times New Roman" w:cs="Times New Roman"/>
          <w:sz w:val="28"/>
          <w:szCs w:val="28"/>
        </w:rPr>
        <w:t>социальной информации, представленной в различных знаковых системах (текст, схема, таблица, диаграмма);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665CA9" w:rsidRPr="004333F5" w:rsidRDefault="00665CA9" w:rsidP="00665CA9">
      <w:pPr>
        <w:spacing w:after="0" w:line="240" w:lineRule="auto"/>
        <w:jc w:val="both"/>
        <w:rPr>
          <w:rFonts w:ascii="Times New Roman" w:hAnsi="Times New Roman" w:cs="Times New Roman"/>
          <w:b/>
          <w:i/>
          <w:sz w:val="28"/>
          <w:szCs w:val="28"/>
        </w:rPr>
      </w:pPr>
      <w:r w:rsidRPr="004333F5">
        <w:rPr>
          <w:rFonts w:ascii="Times New Roman" w:hAnsi="Times New Roman" w:cs="Times New Roman"/>
          <w:b/>
          <w:i/>
          <w:sz w:val="28"/>
          <w:szCs w:val="28"/>
        </w:rPr>
        <w:t xml:space="preserve"> - оценивать</w:t>
      </w:r>
      <w:r w:rsidRPr="004333F5">
        <w:rPr>
          <w:rFonts w:ascii="Times New Roman" w:hAnsi="Times New Roman" w:cs="Times New Roman"/>
          <w:sz w:val="28"/>
          <w:szCs w:val="28"/>
        </w:rPr>
        <w:t xml:space="preserve"> действия субъектов социальной жизни, включая личность, группы, организации, с точки зрения социальных норм, экономической рациональности;</w:t>
      </w:r>
    </w:p>
    <w:p w:rsidR="00665CA9" w:rsidRPr="004333F5" w:rsidRDefault="00665CA9" w:rsidP="00665CA9">
      <w:pPr>
        <w:spacing w:after="0" w:line="240" w:lineRule="auto"/>
        <w:jc w:val="both"/>
        <w:rPr>
          <w:rFonts w:ascii="Times New Roman" w:hAnsi="Times New Roman" w:cs="Times New Roman"/>
          <w:b/>
          <w:i/>
          <w:sz w:val="28"/>
          <w:szCs w:val="28"/>
        </w:rPr>
      </w:pPr>
      <w:r w:rsidRPr="004333F5">
        <w:rPr>
          <w:rFonts w:ascii="Times New Roman" w:hAnsi="Times New Roman" w:cs="Times New Roman"/>
          <w:b/>
          <w:bCs/>
          <w:i/>
          <w:iCs/>
          <w:sz w:val="28"/>
          <w:szCs w:val="28"/>
        </w:rPr>
        <w:t xml:space="preserve">- формулировать </w:t>
      </w:r>
      <w:r w:rsidRPr="004333F5">
        <w:rPr>
          <w:rFonts w:ascii="Times New Roman" w:hAnsi="Times New Roman" w:cs="Times New Roman"/>
          <w:sz w:val="28"/>
          <w:szCs w:val="28"/>
        </w:rPr>
        <w:t>на основе приобретенных обществоведческих знаний собственные суждения и аргументы по определенным проблемам;</w:t>
      </w:r>
    </w:p>
    <w:p w:rsidR="00665CA9" w:rsidRPr="004333F5" w:rsidRDefault="00665CA9" w:rsidP="00665CA9">
      <w:pPr>
        <w:spacing w:after="0" w:line="240" w:lineRule="auto"/>
        <w:jc w:val="both"/>
        <w:rPr>
          <w:rFonts w:ascii="Times New Roman" w:hAnsi="Times New Roman" w:cs="Times New Roman"/>
          <w:b/>
          <w:i/>
          <w:sz w:val="28"/>
          <w:szCs w:val="28"/>
        </w:rPr>
      </w:pPr>
      <w:r w:rsidRPr="004333F5">
        <w:rPr>
          <w:rFonts w:ascii="Times New Roman" w:hAnsi="Times New Roman" w:cs="Times New Roman"/>
          <w:b/>
          <w:i/>
          <w:sz w:val="28"/>
          <w:szCs w:val="28"/>
        </w:rPr>
        <w:t>- подготавливать</w:t>
      </w:r>
      <w:r w:rsidRPr="004333F5">
        <w:rPr>
          <w:rFonts w:ascii="Times New Roman" w:hAnsi="Times New Roman" w:cs="Times New Roman"/>
          <w:sz w:val="28"/>
          <w:szCs w:val="28"/>
        </w:rPr>
        <w:t xml:space="preserve"> аннотацию, рецензию, реферат, творческую работу;</w:t>
      </w:r>
    </w:p>
    <w:p w:rsidR="00665CA9" w:rsidRPr="004333F5" w:rsidRDefault="00665CA9" w:rsidP="00665CA9">
      <w:pPr>
        <w:spacing w:after="0" w:line="240" w:lineRule="auto"/>
        <w:jc w:val="both"/>
        <w:rPr>
          <w:rFonts w:ascii="Times New Roman" w:hAnsi="Times New Roman" w:cs="Times New Roman"/>
          <w:b/>
          <w:bCs/>
          <w:sz w:val="28"/>
          <w:szCs w:val="28"/>
        </w:rPr>
      </w:pPr>
      <w:r w:rsidRPr="004333F5">
        <w:rPr>
          <w:rFonts w:ascii="Times New Roman" w:hAnsi="Times New Roman" w:cs="Times New Roman"/>
          <w:b/>
          <w:i/>
          <w:sz w:val="28"/>
          <w:szCs w:val="28"/>
        </w:rPr>
        <w:t>- применять</w:t>
      </w:r>
      <w:r w:rsidRPr="004333F5">
        <w:rPr>
          <w:rFonts w:ascii="Times New Roman" w:hAnsi="Times New Roman" w:cs="Times New Roman"/>
          <w:sz w:val="28"/>
          <w:szCs w:val="28"/>
        </w:rPr>
        <w:t xml:space="preserve"> социально-экономические и гуманитарные знания в процессе решения познавательных задач по актуальным социальным проблемам</w:t>
      </w:r>
    </w:p>
    <w:p w:rsidR="00665CA9" w:rsidRPr="004333F5" w:rsidRDefault="00665CA9"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b/>
          <w:bCs/>
          <w:sz w:val="28"/>
          <w:szCs w:val="28"/>
        </w:rPr>
        <w:t>3. Проверку способности использовать приобретенные знания и умения для:</w:t>
      </w:r>
      <w:r w:rsidRPr="004333F5">
        <w:rPr>
          <w:rFonts w:ascii="Times New Roman" w:hAnsi="Times New Roman" w:cs="Times New Roman"/>
          <w:sz w:val="28"/>
          <w:szCs w:val="28"/>
        </w:rPr>
        <w:t>.</w:t>
      </w:r>
    </w:p>
    <w:p w:rsidR="00665CA9" w:rsidRPr="004333F5" w:rsidRDefault="00665CA9"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 </w:t>
      </w:r>
    </w:p>
    <w:p w:rsidR="00665CA9" w:rsidRPr="004333F5" w:rsidRDefault="00665CA9"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оценки общественных изменений с точки зрения демократических и гуманистических ценностей, лежащих в основе Конституции Российской Федерации, ПМР;</w:t>
      </w:r>
    </w:p>
    <w:p w:rsidR="00665CA9" w:rsidRPr="004333F5" w:rsidRDefault="00665CA9"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решения практических проблем, возникающих в социальной деятельности;</w:t>
      </w:r>
    </w:p>
    <w:p w:rsidR="00665CA9" w:rsidRPr="004333F5" w:rsidRDefault="00665CA9"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 ориентировки в актуальных общественных событиях, определения личной гражданской позиции; </w:t>
      </w:r>
    </w:p>
    <w:p w:rsidR="00665CA9" w:rsidRPr="004333F5" w:rsidRDefault="00665CA9" w:rsidP="00665CA9">
      <w:pPr>
        <w:spacing w:after="0" w:line="240" w:lineRule="auto"/>
        <w:jc w:val="both"/>
        <w:rPr>
          <w:rFonts w:ascii="Times New Roman" w:hAnsi="Times New Roman" w:cs="Times New Roman"/>
          <w:sz w:val="28"/>
          <w:szCs w:val="28"/>
        </w:rPr>
      </w:pPr>
      <w:r w:rsidRPr="004333F5">
        <w:rPr>
          <w:rFonts w:ascii="Times New Roman" w:hAnsi="Times New Roman" w:cs="Times New Roman"/>
          <w:sz w:val="28"/>
          <w:szCs w:val="28"/>
        </w:rPr>
        <w:t xml:space="preserve">-предвидения возможных последствий определенных социальных действий;      </w:t>
      </w:r>
    </w:p>
    <w:p w:rsidR="00665CA9" w:rsidRPr="004333F5" w:rsidRDefault="00665CA9" w:rsidP="00665CA9">
      <w:pPr>
        <w:spacing w:after="0" w:line="240" w:lineRule="auto"/>
        <w:jc w:val="both"/>
        <w:rPr>
          <w:rFonts w:ascii="Times New Roman" w:eastAsia="TimesNewRomanPSMT" w:hAnsi="Times New Roman" w:cs="Times New Roman"/>
          <w:sz w:val="28"/>
          <w:szCs w:val="28"/>
        </w:rPr>
      </w:pPr>
      <w:r w:rsidRPr="004333F5">
        <w:rPr>
          <w:rFonts w:ascii="Times New Roman" w:hAnsi="Times New Roman" w:cs="Times New Roman"/>
          <w:sz w:val="28"/>
          <w:szCs w:val="28"/>
        </w:rPr>
        <w:t xml:space="preserve">- ориентации в социальных и гуманитарных науках, их последующего изучения в учреждениях среднего и высшего профессионального образования;                   </w:t>
      </w:r>
    </w:p>
    <w:p w:rsidR="00665CA9" w:rsidRPr="004333F5" w:rsidRDefault="00665CA9" w:rsidP="00665CA9">
      <w:pPr>
        <w:autoSpaceDE w:val="0"/>
        <w:autoSpaceDN w:val="0"/>
        <w:adjustRightInd w:val="0"/>
        <w:spacing w:after="0" w:line="240" w:lineRule="auto"/>
        <w:jc w:val="both"/>
        <w:rPr>
          <w:rFonts w:ascii="Times New Roman" w:eastAsia="TimesNewRomanPSMT" w:hAnsi="Times New Roman" w:cs="Times New Roman"/>
          <w:sz w:val="28"/>
          <w:szCs w:val="28"/>
        </w:rPr>
      </w:pPr>
      <w:r w:rsidRPr="004333F5">
        <w:rPr>
          <w:rFonts w:ascii="Times New Roman" w:hAnsi="Times New Roman" w:cs="Times New Roman"/>
          <w:sz w:val="28"/>
          <w:szCs w:val="28"/>
        </w:rPr>
        <w:t>- оценки происходящих событий и поведения людей с точки зрения морали и права.</w:t>
      </w:r>
    </w:p>
    <w:p w:rsidR="00665CA9" w:rsidRDefault="00665CA9" w:rsidP="00665CA9">
      <w:pPr>
        <w:spacing w:after="0" w:line="240" w:lineRule="auto"/>
        <w:ind w:firstLine="708"/>
        <w:jc w:val="both"/>
        <w:rPr>
          <w:rFonts w:ascii="Times New Roman" w:eastAsia="TimesNewRomanPSMT" w:hAnsi="Times New Roman" w:cs="Times New Roman"/>
          <w:sz w:val="28"/>
          <w:szCs w:val="28"/>
        </w:rPr>
      </w:pPr>
      <w:r w:rsidRPr="004333F5">
        <w:rPr>
          <w:rFonts w:ascii="Times New Roman" w:eastAsia="TimesNewRomanPSMT" w:hAnsi="Times New Roman" w:cs="Times New Roman"/>
          <w:sz w:val="28"/>
          <w:szCs w:val="28"/>
        </w:rPr>
        <w:t xml:space="preserve">Экзаменационная работа включает 5 содержательных блоков, представленных в кодификаторе. Содержание этих блоков направлено на проверку умения экзаменуемым </w:t>
      </w:r>
      <w:r w:rsidRPr="004333F5">
        <w:rPr>
          <w:rFonts w:ascii="Times New Roman" w:hAnsi="Times New Roman" w:cs="Times New Roman"/>
          <w:sz w:val="28"/>
          <w:szCs w:val="28"/>
        </w:rPr>
        <w:t xml:space="preserve">определять существенные признаки ключевых обществоведческих понятий; оценивать приведенные положения с точки зрения их соответствия современным научным представлениям; </w:t>
      </w:r>
      <w:r w:rsidRPr="004333F5">
        <w:rPr>
          <w:rFonts w:ascii="Times New Roman" w:hAnsi="Times New Roman" w:cs="Times New Roman"/>
          <w:sz w:val="28"/>
          <w:szCs w:val="28"/>
        </w:rPr>
        <w:lastRenderedPageBreak/>
        <w:t>характеризовать на основе смоделированных социальных ситуаций социальные объекты; осуществлять поиск социальной информации, представленной в таких знаковых системах, как схемы, диаграммы, таблицы; сравнивать социальные объекты, выявляя их общие черты и различия.</w:t>
      </w:r>
      <w:r w:rsidRPr="004333F5">
        <w:rPr>
          <w:rFonts w:ascii="Times New Roman" w:eastAsia="TimesNewRomanPSMT" w:hAnsi="Times New Roman" w:cs="Times New Roman"/>
          <w:sz w:val="28"/>
          <w:szCs w:val="28"/>
        </w:rPr>
        <w:t xml:space="preserve"> Систематизированы задания по основным содержательным блокам курса </w:t>
      </w:r>
      <w:r w:rsidRPr="004333F5">
        <w:rPr>
          <w:rFonts w:ascii="Times New Roman" w:hAnsi="Times New Roman" w:cs="Times New Roman"/>
          <w:sz w:val="28"/>
          <w:szCs w:val="28"/>
        </w:rPr>
        <w:t>обществознания:</w:t>
      </w:r>
      <w:r w:rsidR="009F2216">
        <w:rPr>
          <w:rFonts w:ascii="Times New Roman" w:hAnsi="Times New Roman" w:cs="Times New Roman"/>
          <w:sz w:val="28"/>
          <w:szCs w:val="28"/>
        </w:rPr>
        <w:t xml:space="preserve"> </w:t>
      </w:r>
      <w:r w:rsidRPr="004333F5">
        <w:rPr>
          <w:rFonts w:ascii="Times New Roman" w:hAnsi="Times New Roman" w:cs="Times New Roman"/>
          <w:b/>
          <w:sz w:val="28"/>
          <w:szCs w:val="28"/>
        </w:rPr>
        <w:t>Человек и общество, Экономика, Социальные отношения, Политика, Право</w:t>
      </w:r>
      <w:r w:rsidRPr="004333F5">
        <w:rPr>
          <w:rFonts w:ascii="Times New Roman" w:eastAsia="TimesNewRomanPSMT" w:hAnsi="Times New Roman" w:cs="Times New Roman"/>
          <w:sz w:val="28"/>
          <w:szCs w:val="28"/>
        </w:rPr>
        <w:t xml:space="preserve">. </w:t>
      </w:r>
    </w:p>
    <w:p w:rsidR="00F650E0" w:rsidRDefault="00F650E0" w:rsidP="00F650E0">
      <w:pPr>
        <w:spacing w:after="0" w:line="240" w:lineRule="auto"/>
        <w:ind w:firstLine="708"/>
        <w:jc w:val="both"/>
        <w:rPr>
          <w:rFonts w:ascii="Times New Roman" w:eastAsia="TimesNewRomanPSMT" w:hAnsi="Times New Roman" w:cs="Times New Roman"/>
          <w:sz w:val="28"/>
          <w:szCs w:val="28"/>
        </w:rPr>
      </w:pPr>
      <w:r w:rsidRPr="004333F5">
        <w:rPr>
          <w:rFonts w:ascii="Times New Roman" w:hAnsi="Times New Roman" w:cs="Times New Roman"/>
          <w:sz w:val="28"/>
          <w:szCs w:val="28"/>
        </w:rPr>
        <w:t>Модель экзаменационной работы отражает интегральный характер предмета: в совокупности задания охватывают основные разделы курса, базовые положения различных областей обществознания. В результате объектами проверки выступают широкий спектр предметных умений, видов познавательной деятельности и знания об обществе в единстве его сфер и базовых институтов, о социальных качествах личности и условиях их формирования, важнейших экономических явлениях и процессах, политике, праве, социальных отношениях, духовной жизни общества.</w:t>
      </w:r>
    </w:p>
    <w:p w:rsidR="00665CA9" w:rsidRDefault="00665CA9" w:rsidP="00665CA9">
      <w:pPr>
        <w:spacing w:after="0" w:line="240" w:lineRule="auto"/>
        <w:ind w:firstLine="708"/>
        <w:jc w:val="both"/>
        <w:rPr>
          <w:rFonts w:ascii="Times New Roman" w:hAnsi="Times New Roman" w:cs="Times New Roman"/>
          <w:sz w:val="28"/>
          <w:szCs w:val="28"/>
        </w:rPr>
      </w:pPr>
      <w:r w:rsidRPr="004333F5">
        <w:rPr>
          <w:rFonts w:ascii="Times New Roman" w:hAnsi="Times New Roman" w:cs="Times New Roman"/>
          <w:sz w:val="28"/>
          <w:szCs w:val="28"/>
        </w:rPr>
        <w:t>Задания КИМ различаются по характеру и уровню сложности, который определяется способом познавательной деятельности, необходимым для выполнения задания. Выполнение заданий КИМ предполагает осуществление таких интеллектуальных действий, как распознавание, воспроизведение, извлечение, классификация, систематизация, сравнение, конкретизация, применение знаний (по образцу или в новом контексте), объяснение, аргументация, оценивание и др. Задания повышенного и высокого уровней сложности, в отличие от базовых, предполагают, как правило, комплексную по своему характеру познавательную деятельность.</w:t>
      </w:r>
    </w:p>
    <w:p w:rsidR="008C4587" w:rsidRDefault="008C4587" w:rsidP="00986BD2">
      <w:pPr>
        <w:spacing w:after="0" w:line="240" w:lineRule="auto"/>
        <w:ind w:firstLine="708"/>
        <w:jc w:val="both"/>
        <w:rPr>
          <w:rFonts w:ascii="Monotype Corsiva" w:eastAsia="TimesNewRomanPSMT" w:hAnsi="Monotype Corsiva" w:cs="Times New Roman"/>
          <w:color w:val="000000"/>
          <w:sz w:val="28"/>
          <w:szCs w:val="28"/>
        </w:rPr>
      </w:pPr>
      <w:r w:rsidRPr="004333F5">
        <w:rPr>
          <w:rFonts w:ascii="Times New Roman" w:eastAsia="TimesNewRomanPSMT" w:hAnsi="Times New Roman" w:cs="Times New Roman"/>
          <w:sz w:val="28"/>
          <w:szCs w:val="28"/>
        </w:rPr>
        <w:t>Экзаменационная работа предусматривает проверку различных видов умений и способов де</w:t>
      </w:r>
      <w:r w:rsidR="00986BD2">
        <w:rPr>
          <w:rFonts w:ascii="Times New Roman" w:eastAsia="TimesNewRomanPSMT" w:hAnsi="Times New Roman" w:cs="Times New Roman"/>
          <w:sz w:val="28"/>
          <w:szCs w:val="28"/>
        </w:rPr>
        <w:t>йствий у участника ЕГЭ (таблица</w:t>
      </w:r>
      <w:r w:rsidR="000A763E" w:rsidRPr="000A763E">
        <w:rPr>
          <w:rFonts w:ascii="Times New Roman" w:eastAsia="TimesNewRomanPSMT" w:hAnsi="Times New Roman" w:cs="Times New Roman"/>
          <w:sz w:val="28"/>
          <w:szCs w:val="28"/>
        </w:rPr>
        <w:t xml:space="preserve"> 3</w:t>
      </w:r>
      <w:r w:rsidRPr="004333F5">
        <w:rPr>
          <w:rFonts w:ascii="Times New Roman" w:eastAsia="TimesNewRomanPSMT" w:hAnsi="Times New Roman" w:cs="Times New Roman"/>
          <w:sz w:val="28"/>
          <w:szCs w:val="28"/>
        </w:rPr>
        <w:t>).</w:t>
      </w:r>
    </w:p>
    <w:p w:rsidR="008C4587" w:rsidRDefault="00986BD2" w:rsidP="008C4587">
      <w:pPr>
        <w:spacing w:after="0" w:line="240" w:lineRule="auto"/>
        <w:ind w:firstLine="708"/>
        <w:jc w:val="right"/>
        <w:rPr>
          <w:rFonts w:ascii="Monotype Corsiva" w:eastAsia="TimesNewRomanPSMT" w:hAnsi="Monotype Corsiva" w:cs="Times New Roman"/>
          <w:color w:val="000000"/>
          <w:sz w:val="28"/>
          <w:szCs w:val="28"/>
        </w:rPr>
      </w:pPr>
      <w:r w:rsidRPr="000A763E">
        <w:rPr>
          <w:rFonts w:ascii="Monotype Corsiva" w:eastAsia="TimesNewRomanPSMT" w:hAnsi="Monotype Corsiva" w:cs="Times New Roman"/>
          <w:b/>
          <w:color w:val="000000"/>
          <w:sz w:val="28"/>
          <w:szCs w:val="28"/>
        </w:rPr>
        <w:t>Таблица 3.</w:t>
      </w:r>
      <w:r w:rsidR="008C4587" w:rsidRPr="000A763E">
        <w:rPr>
          <w:rFonts w:ascii="Monotype Corsiva" w:eastAsia="TimesNewRomanPSMT" w:hAnsi="Monotype Corsiva" w:cs="Times New Roman"/>
          <w:b/>
          <w:color w:val="000000"/>
          <w:sz w:val="28"/>
          <w:szCs w:val="28"/>
        </w:rPr>
        <w:t xml:space="preserve"> Распределение заданий по </w:t>
      </w:r>
      <w:r w:rsidR="005F2ED7" w:rsidRPr="000A763E">
        <w:rPr>
          <w:rFonts w:ascii="Monotype Corsiva" w:eastAsia="TimesNewRomanPSMT" w:hAnsi="Monotype Corsiva" w:cs="Times New Roman"/>
          <w:b/>
          <w:color w:val="000000"/>
          <w:sz w:val="28"/>
          <w:szCs w:val="28"/>
        </w:rPr>
        <w:t>в</w:t>
      </w:r>
      <w:r w:rsidR="008C4587" w:rsidRPr="000A763E">
        <w:rPr>
          <w:rFonts w:ascii="Monotype Corsiva" w:eastAsia="TimesNewRomanPSMT" w:hAnsi="Monotype Corsiva" w:cs="Times New Roman"/>
          <w:b/>
          <w:color w:val="000000"/>
          <w:sz w:val="28"/>
          <w:szCs w:val="28"/>
        </w:rPr>
        <w:t>идам умений и способам действий</w:t>
      </w:r>
      <w:r w:rsidR="008C4587">
        <w:rPr>
          <w:rFonts w:ascii="Monotype Corsiva" w:eastAsia="TimesNewRomanPSMT" w:hAnsi="Monotype Corsiva" w:cs="Times New Roman"/>
          <w:color w:val="000000"/>
          <w:sz w:val="28"/>
          <w:szCs w:val="28"/>
        </w:rPr>
        <w:t>.</w:t>
      </w:r>
    </w:p>
    <w:tbl>
      <w:tblPr>
        <w:tblStyle w:val="a4"/>
        <w:tblW w:w="9613" w:type="dxa"/>
        <w:tblLayout w:type="fixed"/>
        <w:tblLook w:val="04A0" w:firstRow="1" w:lastRow="0" w:firstColumn="1" w:lastColumn="0" w:noHBand="0" w:noVBand="1"/>
      </w:tblPr>
      <w:tblGrid>
        <w:gridCol w:w="4503"/>
        <w:gridCol w:w="1134"/>
        <w:gridCol w:w="1134"/>
        <w:gridCol w:w="2842"/>
      </w:tblGrid>
      <w:tr w:rsidR="00272F68" w:rsidTr="009C4198">
        <w:trPr>
          <w:trHeight w:val="70"/>
        </w:trPr>
        <w:tc>
          <w:tcPr>
            <w:tcW w:w="4503" w:type="dxa"/>
            <w:vMerge w:val="restart"/>
          </w:tcPr>
          <w:p w:rsidR="000D0F61" w:rsidRDefault="000D0F61" w:rsidP="008C4587">
            <w:pPr>
              <w:jc w:val="both"/>
              <w:rPr>
                <w:rFonts w:ascii="Times New Roman" w:eastAsia="TimesNewRomanPSMT" w:hAnsi="Times New Roman" w:cs="Times New Roman"/>
                <w:color w:val="000000"/>
                <w:sz w:val="28"/>
                <w:szCs w:val="28"/>
              </w:rPr>
            </w:pPr>
          </w:p>
          <w:p w:rsidR="000D0F61" w:rsidRDefault="000D0F61" w:rsidP="008C4587">
            <w:pPr>
              <w:jc w:val="both"/>
              <w:rPr>
                <w:rFonts w:ascii="Times New Roman" w:eastAsia="TimesNewRomanPSMT" w:hAnsi="Times New Roman" w:cs="Times New Roman"/>
                <w:color w:val="000000"/>
                <w:sz w:val="28"/>
                <w:szCs w:val="28"/>
              </w:rPr>
            </w:pPr>
          </w:p>
          <w:p w:rsidR="00272F68" w:rsidRPr="008C4587" w:rsidRDefault="00272F68" w:rsidP="008C4587">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Основные умения и способы действий</w:t>
            </w:r>
          </w:p>
        </w:tc>
        <w:tc>
          <w:tcPr>
            <w:tcW w:w="1134" w:type="dxa"/>
            <w:tcBorders>
              <w:bottom w:val="nil"/>
              <w:right w:val="single" w:sz="4" w:space="0" w:color="auto"/>
            </w:tcBorders>
          </w:tcPr>
          <w:p w:rsidR="00272F68" w:rsidRPr="005C720A" w:rsidRDefault="00272F68" w:rsidP="008C4587">
            <w:pPr>
              <w:jc w:val="both"/>
              <w:rPr>
                <w:rFonts w:ascii="Times New Roman" w:eastAsia="TimesNewRomanPSMT" w:hAnsi="Times New Roman" w:cs="Times New Roman"/>
                <w:color w:val="000000"/>
                <w:sz w:val="28"/>
                <w:szCs w:val="28"/>
                <w:lang w:val="en-US"/>
              </w:rPr>
            </w:pPr>
          </w:p>
        </w:tc>
        <w:tc>
          <w:tcPr>
            <w:tcW w:w="1134" w:type="dxa"/>
            <w:tcBorders>
              <w:left w:val="single" w:sz="4" w:space="0" w:color="auto"/>
              <w:bottom w:val="nil"/>
              <w:right w:val="single" w:sz="4" w:space="0" w:color="auto"/>
            </w:tcBorders>
          </w:tcPr>
          <w:p w:rsidR="00272F68" w:rsidRPr="008C4587" w:rsidRDefault="00272F68" w:rsidP="008C4587">
            <w:pPr>
              <w:jc w:val="both"/>
              <w:rPr>
                <w:rFonts w:ascii="Times New Roman" w:eastAsia="TimesNewRomanPSMT" w:hAnsi="Times New Roman" w:cs="Times New Roman"/>
                <w:color w:val="000000"/>
                <w:sz w:val="28"/>
                <w:szCs w:val="28"/>
              </w:rPr>
            </w:pPr>
          </w:p>
        </w:tc>
        <w:tc>
          <w:tcPr>
            <w:tcW w:w="2842" w:type="dxa"/>
            <w:tcBorders>
              <w:left w:val="single" w:sz="4" w:space="0" w:color="auto"/>
              <w:bottom w:val="nil"/>
              <w:right w:val="single" w:sz="4" w:space="0" w:color="auto"/>
            </w:tcBorders>
          </w:tcPr>
          <w:p w:rsidR="00272F68" w:rsidRPr="008C4587" w:rsidRDefault="00272F68" w:rsidP="008C4587">
            <w:pPr>
              <w:jc w:val="both"/>
              <w:rPr>
                <w:rFonts w:ascii="Times New Roman" w:eastAsia="TimesNewRomanPSMT" w:hAnsi="Times New Roman" w:cs="Times New Roman"/>
                <w:color w:val="000000"/>
                <w:sz w:val="28"/>
                <w:szCs w:val="28"/>
              </w:rPr>
            </w:pPr>
          </w:p>
        </w:tc>
      </w:tr>
      <w:tr w:rsidR="00272F68" w:rsidTr="009C4198">
        <w:trPr>
          <w:trHeight w:val="495"/>
        </w:trPr>
        <w:tc>
          <w:tcPr>
            <w:tcW w:w="4503" w:type="dxa"/>
            <w:vMerge/>
          </w:tcPr>
          <w:p w:rsidR="00272F68" w:rsidRDefault="00272F68" w:rsidP="008C4587">
            <w:pPr>
              <w:jc w:val="both"/>
              <w:rPr>
                <w:rFonts w:ascii="Times New Roman" w:eastAsia="TimesNewRomanPSMT" w:hAnsi="Times New Roman" w:cs="Times New Roman"/>
                <w:color w:val="000000"/>
                <w:sz w:val="28"/>
                <w:szCs w:val="28"/>
              </w:rPr>
            </w:pPr>
          </w:p>
        </w:tc>
        <w:tc>
          <w:tcPr>
            <w:tcW w:w="1134" w:type="dxa"/>
            <w:tcBorders>
              <w:top w:val="nil"/>
              <w:right w:val="single" w:sz="4" w:space="0" w:color="auto"/>
            </w:tcBorders>
          </w:tcPr>
          <w:p w:rsidR="00272F68" w:rsidRPr="00734704" w:rsidRDefault="00272F68" w:rsidP="00272F68">
            <w:pPr>
              <w:autoSpaceDE w:val="0"/>
              <w:autoSpaceDN w:val="0"/>
              <w:adjustRightInd w:val="0"/>
              <w:ind w:left="-115" w:right="-106"/>
              <w:jc w:val="center"/>
              <w:rPr>
                <w:rFonts w:ascii="Times New Roman" w:eastAsia="TimesNewRomanPSMT" w:hAnsi="Times New Roman" w:cs="Times New Roman"/>
                <w:sz w:val="28"/>
                <w:szCs w:val="28"/>
              </w:rPr>
            </w:pPr>
            <w:r w:rsidRPr="00734704">
              <w:rPr>
                <w:rFonts w:ascii="Times New Roman" w:eastAsia="TimesNewRomanPSMT" w:hAnsi="Times New Roman" w:cs="Times New Roman"/>
                <w:sz w:val="28"/>
                <w:szCs w:val="28"/>
              </w:rPr>
              <w:t>Число</w:t>
            </w:r>
          </w:p>
          <w:p w:rsidR="00272F68" w:rsidRPr="00272F68" w:rsidRDefault="00272F68" w:rsidP="00272F68">
            <w:pPr>
              <w:autoSpaceDE w:val="0"/>
              <w:autoSpaceDN w:val="0"/>
              <w:adjustRightInd w:val="0"/>
              <w:ind w:left="-115" w:right="-106"/>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зада</w:t>
            </w:r>
            <w:r w:rsidRPr="00734704">
              <w:rPr>
                <w:rFonts w:ascii="Times New Roman" w:eastAsia="TimesNewRomanPSMT" w:hAnsi="Times New Roman" w:cs="Times New Roman"/>
                <w:sz w:val="28"/>
                <w:szCs w:val="28"/>
              </w:rPr>
              <w:t>ний</w:t>
            </w:r>
          </w:p>
        </w:tc>
        <w:tc>
          <w:tcPr>
            <w:tcW w:w="1134" w:type="dxa"/>
            <w:tcBorders>
              <w:top w:val="nil"/>
              <w:right w:val="single" w:sz="4" w:space="0" w:color="auto"/>
            </w:tcBorders>
          </w:tcPr>
          <w:p w:rsidR="00272F68" w:rsidRPr="00734704" w:rsidRDefault="00272F68" w:rsidP="00272F68">
            <w:pPr>
              <w:autoSpaceDE w:val="0"/>
              <w:autoSpaceDN w:val="0"/>
              <w:adjustRightInd w:val="0"/>
              <w:ind w:left="-144" w:right="-118"/>
              <w:jc w:val="center"/>
              <w:rPr>
                <w:rFonts w:ascii="Times New Roman" w:eastAsia="TimesNewRomanPSMT" w:hAnsi="Times New Roman" w:cs="Times New Roman"/>
                <w:sz w:val="28"/>
                <w:szCs w:val="28"/>
              </w:rPr>
            </w:pPr>
            <w:r w:rsidRPr="00734704">
              <w:rPr>
                <w:rFonts w:ascii="Times New Roman" w:eastAsia="TimesNewRomanPSMT" w:hAnsi="Times New Roman" w:cs="Times New Roman"/>
                <w:sz w:val="28"/>
                <w:szCs w:val="28"/>
              </w:rPr>
              <w:t>Макси-</w:t>
            </w:r>
          </w:p>
          <w:p w:rsidR="00272F68" w:rsidRPr="00734704" w:rsidRDefault="00272F68" w:rsidP="00272F68">
            <w:pPr>
              <w:autoSpaceDE w:val="0"/>
              <w:autoSpaceDN w:val="0"/>
              <w:adjustRightInd w:val="0"/>
              <w:ind w:left="-144" w:right="-118"/>
              <w:jc w:val="center"/>
              <w:rPr>
                <w:rFonts w:ascii="Times New Roman" w:eastAsia="TimesNewRomanPSMT" w:hAnsi="Times New Roman" w:cs="Times New Roman"/>
                <w:sz w:val="28"/>
                <w:szCs w:val="28"/>
              </w:rPr>
            </w:pPr>
            <w:r w:rsidRPr="00734704">
              <w:rPr>
                <w:rFonts w:ascii="Times New Roman" w:eastAsia="TimesNewRomanPSMT" w:hAnsi="Times New Roman" w:cs="Times New Roman"/>
                <w:sz w:val="28"/>
                <w:szCs w:val="28"/>
              </w:rPr>
              <w:t>мальный</w:t>
            </w:r>
          </w:p>
          <w:p w:rsidR="00272F68" w:rsidRPr="00734704" w:rsidRDefault="00272F68" w:rsidP="00272F68">
            <w:pPr>
              <w:autoSpaceDE w:val="0"/>
              <w:autoSpaceDN w:val="0"/>
              <w:adjustRightInd w:val="0"/>
              <w:ind w:left="-144" w:right="-118"/>
              <w:jc w:val="center"/>
              <w:rPr>
                <w:rFonts w:ascii="Times New Roman" w:eastAsia="TimesNewRomanPSMT" w:hAnsi="Times New Roman" w:cs="Times New Roman"/>
                <w:sz w:val="28"/>
                <w:szCs w:val="28"/>
              </w:rPr>
            </w:pPr>
            <w:r w:rsidRPr="00734704">
              <w:rPr>
                <w:rFonts w:ascii="Times New Roman" w:eastAsia="TimesNewRomanPSMT" w:hAnsi="Times New Roman" w:cs="Times New Roman"/>
                <w:sz w:val="28"/>
                <w:szCs w:val="28"/>
              </w:rPr>
              <w:t>первич-</w:t>
            </w:r>
          </w:p>
          <w:p w:rsidR="00272F68" w:rsidRPr="00734704" w:rsidRDefault="00272F68" w:rsidP="00272F68">
            <w:pPr>
              <w:autoSpaceDE w:val="0"/>
              <w:autoSpaceDN w:val="0"/>
              <w:adjustRightInd w:val="0"/>
              <w:ind w:left="-144" w:right="-118"/>
              <w:jc w:val="center"/>
              <w:rPr>
                <w:rFonts w:ascii="Times New Roman" w:eastAsia="TimesNewRomanPSMT" w:hAnsi="Times New Roman" w:cs="Times New Roman"/>
                <w:sz w:val="28"/>
                <w:szCs w:val="28"/>
              </w:rPr>
            </w:pPr>
            <w:r w:rsidRPr="00734704">
              <w:rPr>
                <w:rFonts w:ascii="Times New Roman" w:eastAsia="TimesNewRomanPSMT" w:hAnsi="Times New Roman" w:cs="Times New Roman"/>
                <w:sz w:val="28"/>
                <w:szCs w:val="28"/>
              </w:rPr>
              <w:t>ный</w:t>
            </w:r>
          </w:p>
          <w:p w:rsidR="00272F68" w:rsidRPr="008C4587" w:rsidRDefault="00272F68" w:rsidP="00272F68">
            <w:pPr>
              <w:jc w:val="both"/>
              <w:rPr>
                <w:rFonts w:ascii="Times New Roman" w:eastAsia="TimesNewRomanPSMT" w:hAnsi="Times New Roman" w:cs="Times New Roman"/>
                <w:color w:val="000000"/>
                <w:sz w:val="28"/>
                <w:szCs w:val="28"/>
              </w:rPr>
            </w:pPr>
            <w:r w:rsidRPr="00734704">
              <w:rPr>
                <w:rFonts w:ascii="Times New Roman" w:eastAsia="TimesNewRomanPSMT" w:hAnsi="Times New Roman" w:cs="Times New Roman"/>
                <w:sz w:val="28"/>
                <w:szCs w:val="28"/>
              </w:rPr>
              <w:t>балл</w:t>
            </w:r>
          </w:p>
        </w:tc>
        <w:tc>
          <w:tcPr>
            <w:tcW w:w="2842" w:type="dxa"/>
            <w:tcBorders>
              <w:top w:val="nil"/>
              <w:right w:val="single" w:sz="4" w:space="0" w:color="auto"/>
            </w:tcBorders>
          </w:tcPr>
          <w:p w:rsidR="00272F68" w:rsidRPr="008C4587" w:rsidRDefault="00272F68" w:rsidP="008C4587">
            <w:pPr>
              <w:jc w:val="both"/>
              <w:rPr>
                <w:rFonts w:ascii="Times New Roman" w:eastAsia="TimesNewRomanPSMT" w:hAnsi="Times New Roman" w:cs="Times New Roman"/>
                <w:color w:val="000000"/>
                <w:sz w:val="28"/>
                <w:szCs w:val="28"/>
              </w:rPr>
            </w:pPr>
            <w:r w:rsidRPr="00734704">
              <w:rPr>
                <w:rFonts w:ascii="Times New Roman" w:eastAsia="TimesNewRomanPSMT" w:hAnsi="Times New Roman" w:cs="Times New Roman"/>
                <w:sz w:val="28"/>
                <w:szCs w:val="28"/>
              </w:rPr>
              <w:t>% максимального первичного</w:t>
            </w:r>
            <w:r w:rsidR="009F2216">
              <w:rPr>
                <w:rFonts w:ascii="Times New Roman" w:eastAsia="TimesNewRomanPSMT" w:hAnsi="Times New Roman" w:cs="Times New Roman"/>
                <w:sz w:val="28"/>
                <w:szCs w:val="28"/>
              </w:rPr>
              <w:t xml:space="preserve"> </w:t>
            </w:r>
            <w:r w:rsidRPr="00734704">
              <w:rPr>
                <w:rFonts w:ascii="Times New Roman" w:eastAsia="TimesNewRomanPSMT" w:hAnsi="Times New Roman" w:cs="Times New Roman"/>
                <w:sz w:val="28"/>
                <w:szCs w:val="28"/>
              </w:rPr>
              <w:t>балла за выполнение заданий по</w:t>
            </w:r>
            <w:r w:rsidR="009F2216">
              <w:rPr>
                <w:rFonts w:ascii="Times New Roman" w:eastAsia="TimesNewRomanPSMT" w:hAnsi="Times New Roman" w:cs="Times New Roman"/>
                <w:sz w:val="28"/>
                <w:szCs w:val="28"/>
              </w:rPr>
              <w:t xml:space="preserve"> </w:t>
            </w:r>
            <w:r w:rsidRPr="00734704">
              <w:rPr>
                <w:rFonts w:ascii="Times New Roman" w:eastAsia="TimesNewRomanPSMT" w:hAnsi="Times New Roman" w:cs="Times New Roman"/>
                <w:sz w:val="28"/>
                <w:szCs w:val="28"/>
              </w:rPr>
              <w:t>данному виду</w:t>
            </w:r>
            <w:r w:rsidR="009F2216">
              <w:rPr>
                <w:rFonts w:ascii="Times New Roman" w:eastAsia="TimesNewRomanPSMT" w:hAnsi="Times New Roman" w:cs="Times New Roman"/>
                <w:sz w:val="28"/>
                <w:szCs w:val="28"/>
              </w:rPr>
              <w:t xml:space="preserve"> </w:t>
            </w:r>
            <w:r w:rsidRPr="00734704">
              <w:rPr>
                <w:rFonts w:ascii="Times New Roman" w:eastAsia="TimesNewRomanPSMT" w:hAnsi="Times New Roman" w:cs="Times New Roman"/>
                <w:sz w:val="28"/>
                <w:szCs w:val="28"/>
              </w:rPr>
              <w:t>деятельности,</w:t>
            </w:r>
            <w:r w:rsidR="009F2216">
              <w:rPr>
                <w:rFonts w:ascii="Times New Roman" w:eastAsia="TimesNewRomanPSMT" w:hAnsi="Times New Roman" w:cs="Times New Roman"/>
                <w:sz w:val="28"/>
                <w:szCs w:val="28"/>
              </w:rPr>
              <w:t xml:space="preserve"> </w:t>
            </w:r>
            <w:r w:rsidRPr="00734704">
              <w:rPr>
                <w:rFonts w:ascii="Times New Roman" w:eastAsia="TimesNewRomanPSMT" w:hAnsi="Times New Roman" w:cs="Times New Roman"/>
                <w:sz w:val="28"/>
                <w:szCs w:val="28"/>
              </w:rPr>
              <w:t>равного 59</w:t>
            </w:r>
          </w:p>
        </w:tc>
      </w:tr>
      <w:tr w:rsidR="00272F68" w:rsidTr="009C4198">
        <w:tc>
          <w:tcPr>
            <w:tcW w:w="4503" w:type="dxa"/>
          </w:tcPr>
          <w:p w:rsidR="00272F68" w:rsidRPr="008C4587" w:rsidRDefault="00272F68" w:rsidP="008C4587">
            <w:pPr>
              <w:jc w:val="both"/>
              <w:rPr>
                <w:rFonts w:ascii="Times New Roman" w:eastAsia="TimesNewRomanPSMT" w:hAnsi="Times New Roman" w:cs="Times New Roman"/>
                <w:color w:val="000000"/>
                <w:sz w:val="28"/>
                <w:szCs w:val="28"/>
              </w:rPr>
            </w:pPr>
            <w:r w:rsidRPr="008C4587">
              <w:rPr>
                <w:rFonts w:ascii="Times New Roman" w:eastAsia="TimesNewRomanPSMT" w:hAnsi="Times New Roman" w:cs="Times New Roman"/>
                <w:color w:val="000000"/>
                <w:sz w:val="28"/>
                <w:szCs w:val="28"/>
              </w:rPr>
              <w:t>1.</w:t>
            </w:r>
            <w:r>
              <w:rPr>
                <w:rFonts w:ascii="Times New Roman" w:eastAsia="TimesNewRomanPSMT" w:hAnsi="Times New Roman" w:cs="Times New Roman"/>
                <w:color w:val="000000"/>
                <w:sz w:val="28"/>
                <w:szCs w:val="28"/>
              </w:rPr>
              <w:t>Требования: «Знать/понимать»</w:t>
            </w:r>
          </w:p>
        </w:tc>
        <w:tc>
          <w:tcPr>
            <w:tcW w:w="1134" w:type="dxa"/>
            <w:tcBorders>
              <w:right w:val="single" w:sz="4" w:space="0" w:color="auto"/>
            </w:tcBorders>
          </w:tcPr>
          <w:p w:rsidR="00272F68" w:rsidRPr="005D6995" w:rsidRDefault="00272F68" w:rsidP="00272F6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14</w:t>
            </w:r>
          </w:p>
        </w:tc>
        <w:tc>
          <w:tcPr>
            <w:tcW w:w="1134" w:type="dxa"/>
            <w:tcBorders>
              <w:left w:val="single" w:sz="4" w:space="0" w:color="auto"/>
              <w:right w:val="single" w:sz="4" w:space="0" w:color="auto"/>
            </w:tcBorders>
          </w:tcPr>
          <w:p w:rsidR="00272F68" w:rsidRPr="00272F68" w:rsidRDefault="00272F68" w:rsidP="00272F6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16</w:t>
            </w:r>
          </w:p>
        </w:tc>
        <w:tc>
          <w:tcPr>
            <w:tcW w:w="2842" w:type="dxa"/>
            <w:tcBorders>
              <w:left w:val="single" w:sz="4" w:space="0" w:color="auto"/>
              <w:right w:val="single" w:sz="4" w:space="0" w:color="auto"/>
            </w:tcBorders>
          </w:tcPr>
          <w:p w:rsidR="00272F68" w:rsidRPr="00272F68" w:rsidRDefault="00272F68" w:rsidP="00272F68">
            <w:pPr>
              <w:jc w:val="center"/>
              <w:rPr>
                <w:rFonts w:ascii="Times New Roman" w:eastAsia="TimesNewRomanPSMT" w:hAnsi="Times New Roman" w:cs="Times New Roman"/>
                <w:color w:val="000000"/>
                <w:sz w:val="28"/>
                <w:szCs w:val="28"/>
              </w:rPr>
            </w:pPr>
            <w:r w:rsidRPr="00272F68">
              <w:rPr>
                <w:rFonts w:ascii="Times New Roman" w:eastAsia="TimesNewRomanPSMT" w:hAnsi="Times New Roman" w:cs="Times New Roman"/>
                <w:color w:val="000000"/>
                <w:sz w:val="28"/>
                <w:szCs w:val="28"/>
              </w:rPr>
              <w:t>27,1</w:t>
            </w:r>
          </w:p>
        </w:tc>
      </w:tr>
      <w:tr w:rsidR="00272F68" w:rsidTr="009C4198">
        <w:tc>
          <w:tcPr>
            <w:tcW w:w="4503" w:type="dxa"/>
          </w:tcPr>
          <w:p w:rsidR="00272F68" w:rsidRPr="008C4587" w:rsidRDefault="00272F68" w:rsidP="008C4587">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 Требования: «Уметь»</w:t>
            </w:r>
          </w:p>
        </w:tc>
        <w:tc>
          <w:tcPr>
            <w:tcW w:w="1134" w:type="dxa"/>
          </w:tcPr>
          <w:p w:rsidR="00272F68" w:rsidRPr="005D6995" w:rsidRDefault="00272F68" w:rsidP="00272F6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18</w:t>
            </w:r>
          </w:p>
        </w:tc>
        <w:tc>
          <w:tcPr>
            <w:tcW w:w="1134" w:type="dxa"/>
          </w:tcPr>
          <w:p w:rsidR="00272F68" w:rsidRPr="005D6995" w:rsidRDefault="00272F68" w:rsidP="00272F6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36</w:t>
            </w:r>
          </w:p>
        </w:tc>
        <w:tc>
          <w:tcPr>
            <w:tcW w:w="2842" w:type="dxa"/>
          </w:tcPr>
          <w:p w:rsidR="00272F68" w:rsidRPr="00272F68" w:rsidRDefault="00272F68" w:rsidP="00272F6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61</w:t>
            </w:r>
            <w:r w:rsidR="00986BD2">
              <w:rPr>
                <w:rFonts w:ascii="Times New Roman" w:eastAsia="TimesNewRomanPSMT" w:hAnsi="Times New Roman" w:cs="Times New Roman"/>
                <w:color w:val="000000"/>
                <w:sz w:val="28"/>
                <w:szCs w:val="28"/>
              </w:rPr>
              <w:t>,0</w:t>
            </w:r>
          </w:p>
        </w:tc>
      </w:tr>
      <w:tr w:rsidR="00272F68" w:rsidTr="009C4198">
        <w:tc>
          <w:tcPr>
            <w:tcW w:w="4503" w:type="dxa"/>
          </w:tcPr>
          <w:p w:rsidR="00272F68" w:rsidRPr="005F2ED7" w:rsidRDefault="00272F68" w:rsidP="005F2ED7">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3.Требования: «Использовать приобретенные знания и умения в практической деятельности и повседневной жизни»</w:t>
            </w:r>
          </w:p>
        </w:tc>
        <w:tc>
          <w:tcPr>
            <w:tcW w:w="1134" w:type="dxa"/>
          </w:tcPr>
          <w:p w:rsidR="00272F68" w:rsidRPr="00272F68" w:rsidRDefault="00272F68" w:rsidP="00272F6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w:t>
            </w:r>
          </w:p>
        </w:tc>
        <w:tc>
          <w:tcPr>
            <w:tcW w:w="1134" w:type="dxa"/>
          </w:tcPr>
          <w:p w:rsidR="00272F68" w:rsidRPr="00272F68" w:rsidRDefault="00272F68" w:rsidP="00272F6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7</w:t>
            </w:r>
          </w:p>
        </w:tc>
        <w:tc>
          <w:tcPr>
            <w:tcW w:w="2842" w:type="dxa"/>
          </w:tcPr>
          <w:p w:rsidR="00272F68" w:rsidRPr="00272F68" w:rsidRDefault="00986BD2" w:rsidP="00272F6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11,9</w:t>
            </w:r>
          </w:p>
        </w:tc>
      </w:tr>
      <w:tr w:rsidR="00272F68" w:rsidTr="009C4198">
        <w:tc>
          <w:tcPr>
            <w:tcW w:w="4503" w:type="dxa"/>
          </w:tcPr>
          <w:p w:rsidR="00272F68" w:rsidRPr="005F2ED7" w:rsidRDefault="00272F68" w:rsidP="008C4587">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Итого:</w:t>
            </w:r>
          </w:p>
        </w:tc>
        <w:tc>
          <w:tcPr>
            <w:tcW w:w="1134" w:type="dxa"/>
          </w:tcPr>
          <w:p w:rsidR="00272F68" w:rsidRPr="005F2ED7" w:rsidRDefault="00272F68" w:rsidP="00272F6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37</w:t>
            </w:r>
          </w:p>
        </w:tc>
        <w:tc>
          <w:tcPr>
            <w:tcW w:w="1134" w:type="dxa"/>
          </w:tcPr>
          <w:p w:rsidR="00272F68" w:rsidRDefault="00272F68" w:rsidP="00272F68">
            <w:pPr>
              <w:jc w:val="center"/>
              <w:rPr>
                <w:rFonts w:ascii="Monotype Corsiva" w:eastAsia="TimesNewRomanPSMT" w:hAnsi="Monotype Corsiva" w:cs="Times New Roman"/>
                <w:color w:val="000000"/>
                <w:sz w:val="28"/>
                <w:szCs w:val="28"/>
              </w:rPr>
            </w:pPr>
            <w:r>
              <w:rPr>
                <w:rFonts w:ascii="Times New Roman" w:eastAsia="TimesNewRomanPSMT" w:hAnsi="Times New Roman" w:cs="Times New Roman"/>
                <w:color w:val="000000"/>
                <w:sz w:val="28"/>
                <w:szCs w:val="28"/>
              </w:rPr>
              <w:t>59</w:t>
            </w:r>
          </w:p>
        </w:tc>
        <w:tc>
          <w:tcPr>
            <w:tcW w:w="2842" w:type="dxa"/>
          </w:tcPr>
          <w:p w:rsidR="00272F68" w:rsidRDefault="00272F68" w:rsidP="00272F68">
            <w:pPr>
              <w:jc w:val="center"/>
              <w:rPr>
                <w:rFonts w:ascii="Monotype Corsiva" w:eastAsia="TimesNewRomanPSMT" w:hAnsi="Monotype Corsiva" w:cs="Times New Roman"/>
                <w:color w:val="000000"/>
                <w:sz w:val="28"/>
                <w:szCs w:val="28"/>
              </w:rPr>
            </w:pPr>
            <w:r>
              <w:rPr>
                <w:rFonts w:ascii="Times New Roman" w:eastAsia="TimesNewRomanPSMT" w:hAnsi="Times New Roman" w:cs="Times New Roman"/>
                <w:color w:val="000000"/>
                <w:sz w:val="28"/>
                <w:szCs w:val="28"/>
              </w:rPr>
              <w:t>10</w:t>
            </w:r>
            <w:r w:rsidR="00986BD2">
              <w:rPr>
                <w:rFonts w:ascii="Times New Roman" w:eastAsia="TimesNewRomanPSMT" w:hAnsi="Times New Roman" w:cs="Times New Roman"/>
                <w:color w:val="000000"/>
                <w:sz w:val="28"/>
                <w:szCs w:val="28"/>
              </w:rPr>
              <w:t>0</w:t>
            </w:r>
          </w:p>
        </w:tc>
      </w:tr>
    </w:tbl>
    <w:p w:rsidR="008C4587" w:rsidRPr="005F2ED7" w:rsidRDefault="008C4587" w:rsidP="008C4587">
      <w:pPr>
        <w:spacing w:after="0" w:line="240" w:lineRule="auto"/>
        <w:ind w:firstLine="708"/>
        <w:jc w:val="both"/>
        <w:rPr>
          <w:rFonts w:ascii="Times New Roman" w:eastAsia="TimesNewRomanPSMT" w:hAnsi="Times New Roman" w:cs="Times New Roman"/>
          <w:color w:val="000000"/>
          <w:sz w:val="28"/>
          <w:szCs w:val="28"/>
        </w:rPr>
      </w:pPr>
    </w:p>
    <w:p w:rsidR="005F2ED7" w:rsidRPr="005F2ED7" w:rsidRDefault="00174600" w:rsidP="000A763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1.3 РАСПРЕДЕЛЕНИЕ ЗАДАНИЙ </w:t>
      </w:r>
      <w:r w:rsidRPr="004333F5">
        <w:rPr>
          <w:rFonts w:ascii="Times New Roman" w:hAnsi="Times New Roman" w:cs="Times New Roman"/>
          <w:b/>
          <w:bCs/>
          <w:sz w:val="28"/>
          <w:szCs w:val="28"/>
        </w:rPr>
        <w:t xml:space="preserve">КИМ ЕГЭ </w:t>
      </w:r>
      <w:r>
        <w:rPr>
          <w:rFonts w:ascii="Times New Roman" w:hAnsi="Times New Roman" w:cs="Times New Roman"/>
          <w:b/>
          <w:bCs/>
          <w:sz w:val="28"/>
          <w:szCs w:val="28"/>
        </w:rPr>
        <w:t xml:space="preserve">ПО УРОВНЮ СЛОЖНОСТИ </w:t>
      </w:r>
      <w:r w:rsidR="005F2ED7" w:rsidRPr="004333F5">
        <w:rPr>
          <w:rFonts w:ascii="Times New Roman" w:eastAsia="TimesNewRomanPSMT" w:hAnsi="Times New Roman" w:cs="Times New Roman"/>
          <w:b/>
          <w:color w:val="000000"/>
          <w:sz w:val="28"/>
          <w:szCs w:val="28"/>
        </w:rPr>
        <w:t>(БАЗОВОГО, ПОВЫШЕННОГО И ВЫСОКОГО). МАКСИМАЛЬНОЕ КОЛИЧЕСТВО БАЛЛОВ. МИНИМАЛЬНО ДОПУСТИМЫЙ ПОРОГ.</w:t>
      </w:r>
    </w:p>
    <w:p w:rsidR="00DE6347" w:rsidRPr="000A763E" w:rsidRDefault="00DE6347" w:rsidP="005F2ED7">
      <w:pPr>
        <w:autoSpaceDE w:val="0"/>
        <w:autoSpaceDN w:val="0"/>
        <w:adjustRightInd w:val="0"/>
        <w:spacing w:after="0" w:line="240" w:lineRule="auto"/>
        <w:jc w:val="both"/>
        <w:rPr>
          <w:rFonts w:ascii="Times New Roman" w:hAnsi="Times New Roman" w:cs="Times New Roman"/>
          <w:b/>
          <w:bCs/>
          <w:sz w:val="16"/>
          <w:szCs w:val="16"/>
        </w:rPr>
      </w:pPr>
    </w:p>
    <w:p w:rsidR="00DE6347" w:rsidRDefault="00DE6347" w:rsidP="00A80A36">
      <w:pPr>
        <w:autoSpaceDE w:val="0"/>
        <w:autoSpaceDN w:val="0"/>
        <w:adjustRightInd w:val="0"/>
        <w:spacing w:after="0" w:line="240" w:lineRule="auto"/>
        <w:ind w:firstLine="709"/>
        <w:jc w:val="both"/>
        <w:rPr>
          <w:rFonts w:ascii="Times New Roman" w:hAnsi="Times New Roman" w:cs="Times New Roman"/>
          <w:sz w:val="28"/>
          <w:szCs w:val="28"/>
        </w:rPr>
      </w:pPr>
      <w:r w:rsidRPr="004333F5">
        <w:rPr>
          <w:rFonts w:ascii="Times New Roman" w:hAnsi="Times New Roman" w:cs="Times New Roman"/>
          <w:sz w:val="28"/>
          <w:szCs w:val="28"/>
        </w:rPr>
        <w:lastRenderedPageBreak/>
        <w:t xml:space="preserve">Часть 1 содержит задания двух уровней: 14 заданий базового уровня сложности и шесть – повышенного уровня. Часть 2 содержит пять заданий базового уровня (В1, В2, В3, В5 и В8) и три задания повышенного уровня сложности (В4, В6, В7). В части 3 – два задания базового уровня (С1 и С2) и семь заданий высокого уровня сложности (С3, С4, С5, С6, С7, С8, С9). </w:t>
      </w:r>
    </w:p>
    <w:p w:rsidR="00FD3A54" w:rsidRPr="008546EB" w:rsidRDefault="00FD3A54" w:rsidP="00A80A36">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Распределение заданий по уровням сложности и процента первичного балла за задания данного уровня сложности от максимального первичного балла за всю работу пр</w:t>
      </w:r>
      <w:r w:rsidR="00986BD2">
        <w:rPr>
          <w:rFonts w:ascii="Times New Roman" w:eastAsia="TimesNewRomanPSMT" w:hAnsi="Times New Roman" w:cs="Times New Roman"/>
          <w:sz w:val="28"/>
          <w:szCs w:val="28"/>
        </w:rPr>
        <w:t>едставлены в таблице 5</w:t>
      </w:r>
      <w:r>
        <w:rPr>
          <w:rFonts w:ascii="Times New Roman" w:eastAsia="TimesNewRomanPSMT" w:hAnsi="Times New Roman" w:cs="Times New Roman"/>
          <w:sz w:val="28"/>
          <w:szCs w:val="28"/>
        </w:rPr>
        <w:t>.</w:t>
      </w:r>
    </w:p>
    <w:p w:rsidR="00F9523E" w:rsidRPr="00A80A36" w:rsidRDefault="00DE6347" w:rsidP="00A80A36">
      <w:pPr>
        <w:autoSpaceDE w:val="0"/>
        <w:autoSpaceDN w:val="0"/>
        <w:adjustRightInd w:val="0"/>
        <w:spacing w:after="0" w:line="240" w:lineRule="auto"/>
        <w:jc w:val="right"/>
        <w:rPr>
          <w:rFonts w:ascii="Times New Roman" w:hAnsi="Times New Roman" w:cs="Times New Roman"/>
          <w:b/>
          <w:i/>
          <w:sz w:val="24"/>
          <w:szCs w:val="24"/>
        </w:rPr>
      </w:pPr>
      <w:r w:rsidRPr="004333F5">
        <w:rPr>
          <w:rFonts w:ascii="Times New Roman" w:hAnsi="Times New Roman" w:cs="Times New Roman"/>
          <w:i/>
          <w:sz w:val="28"/>
          <w:szCs w:val="28"/>
        </w:rPr>
        <w:t xml:space="preserve">   </w:t>
      </w:r>
      <w:r w:rsidRPr="000A763E">
        <w:rPr>
          <w:rFonts w:ascii="Times New Roman" w:hAnsi="Times New Roman" w:cs="Times New Roman"/>
          <w:b/>
          <w:i/>
          <w:sz w:val="24"/>
          <w:szCs w:val="24"/>
        </w:rPr>
        <w:t>Таблица</w:t>
      </w:r>
      <w:r w:rsidR="001D2FC0" w:rsidRPr="000A763E">
        <w:rPr>
          <w:rFonts w:ascii="Times New Roman" w:hAnsi="Times New Roman" w:cs="Times New Roman"/>
          <w:b/>
          <w:i/>
          <w:sz w:val="24"/>
          <w:szCs w:val="24"/>
        </w:rPr>
        <w:t xml:space="preserve"> </w:t>
      </w:r>
      <w:r w:rsidR="00986BD2" w:rsidRPr="000A763E">
        <w:rPr>
          <w:rFonts w:ascii="Times New Roman" w:hAnsi="Times New Roman" w:cs="Times New Roman"/>
          <w:b/>
          <w:i/>
          <w:sz w:val="24"/>
          <w:szCs w:val="24"/>
        </w:rPr>
        <w:t>4</w:t>
      </w:r>
      <w:r w:rsidRPr="000A763E">
        <w:rPr>
          <w:rFonts w:ascii="Monotype Corsiva" w:hAnsi="Monotype Corsiva" w:cs="Times New Roman"/>
          <w:b/>
          <w:i/>
          <w:sz w:val="24"/>
          <w:szCs w:val="24"/>
        </w:rPr>
        <w:t>. Распределение заданий</w:t>
      </w:r>
      <w:r w:rsidR="005F268B" w:rsidRPr="000A763E">
        <w:rPr>
          <w:rFonts w:ascii="Monotype Corsiva" w:eastAsia="TimesNewRomanPSMT" w:hAnsi="Monotype Corsiva" w:cs="Times New Roman"/>
          <w:b/>
          <w:color w:val="000000"/>
          <w:sz w:val="24"/>
          <w:szCs w:val="24"/>
        </w:rPr>
        <w:t xml:space="preserve"> экзаменационной работы   </w:t>
      </w:r>
      <w:r w:rsidRPr="000A763E">
        <w:rPr>
          <w:rFonts w:ascii="Monotype Corsiva" w:hAnsi="Monotype Corsiva" w:cs="Times New Roman"/>
          <w:b/>
          <w:i/>
          <w:sz w:val="24"/>
          <w:szCs w:val="24"/>
        </w:rPr>
        <w:t xml:space="preserve"> по уровню сложности</w:t>
      </w:r>
    </w:p>
    <w:tbl>
      <w:tblPr>
        <w:tblW w:w="95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57"/>
        <w:gridCol w:w="897"/>
        <w:gridCol w:w="1007"/>
        <w:gridCol w:w="924"/>
        <w:gridCol w:w="3821"/>
      </w:tblGrid>
      <w:tr w:rsidR="00FD3A54" w:rsidTr="00A80A36">
        <w:trPr>
          <w:trHeight w:val="429"/>
        </w:trPr>
        <w:tc>
          <w:tcPr>
            <w:tcW w:w="1985" w:type="dxa"/>
            <w:vMerge w:val="restart"/>
          </w:tcPr>
          <w:p w:rsidR="00FD3A54" w:rsidRDefault="00FD3A54" w:rsidP="00083302">
            <w:pPr>
              <w:spacing w:after="0"/>
              <w:jc w:val="center"/>
              <w:rPr>
                <w:rFonts w:ascii="Times New Roman" w:eastAsia="TimesNewRomanPSMT" w:hAnsi="Times New Roman" w:cs="Times New Roman"/>
                <w:color w:val="000000"/>
                <w:sz w:val="28"/>
                <w:szCs w:val="28"/>
              </w:rPr>
            </w:pPr>
          </w:p>
          <w:p w:rsidR="00FD3A54" w:rsidRDefault="00FD3A54"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Уровень сложности заданий</w:t>
            </w:r>
          </w:p>
        </w:tc>
        <w:tc>
          <w:tcPr>
            <w:tcW w:w="3785" w:type="dxa"/>
            <w:gridSpan w:val="4"/>
          </w:tcPr>
          <w:p w:rsidR="00FD3A54" w:rsidRDefault="00FD3A54" w:rsidP="00A80A36">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Число заданий</w:t>
            </w:r>
          </w:p>
        </w:tc>
        <w:tc>
          <w:tcPr>
            <w:tcW w:w="3821" w:type="dxa"/>
            <w:vMerge w:val="restart"/>
          </w:tcPr>
          <w:p w:rsidR="00FD3A54" w:rsidRDefault="00FD3A54" w:rsidP="00A80A36">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sz w:val="28"/>
                <w:szCs w:val="28"/>
              </w:rPr>
              <w:t>Максимальный первичный балл (% от первичного балла за задания данного уровня сложности от максимального первичного балла за всю работу)</w:t>
            </w:r>
          </w:p>
        </w:tc>
      </w:tr>
      <w:tr w:rsidR="00FD3A54" w:rsidTr="00A80A36">
        <w:trPr>
          <w:trHeight w:val="720"/>
        </w:trPr>
        <w:tc>
          <w:tcPr>
            <w:tcW w:w="1985" w:type="dxa"/>
            <w:vMerge/>
          </w:tcPr>
          <w:p w:rsidR="00FD3A54" w:rsidRDefault="00FD3A54" w:rsidP="00083302">
            <w:pPr>
              <w:spacing w:after="0"/>
              <w:jc w:val="right"/>
              <w:rPr>
                <w:rFonts w:ascii="Times New Roman" w:eastAsia="TimesNewRomanPSMT" w:hAnsi="Times New Roman" w:cs="Times New Roman"/>
                <w:color w:val="000000"/>
                <w:sz w:val="28"/>
                <w:szCs w:val="28"/>
              </w:rPr>
            </w:pPr>
          </w:p>
        </w:tc>
        <w:tc>
          <w:tcPr>
            <w:tcW w:w="957" w:type="dxa"/>
          </w:tcPr>
          <w:p w:rsidR="00FD3A54" w:rsidRDefault="00FD3A54" w:rsidP="00A80A36">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Всего</w:t>
            </w:r>
          </w:p>
        </w:tc>
        <w:tc>
          <w:tcPr>
            <w:tcW w:w="897" w:type="dxa"/>
            <w:tcBorders>
              <w:bottom w:val="nil"/>
            </w:tcBorders>
          </w:tcPr>
          <w:p w:rsidR="00A80A36" w:rsidRDefault="00FD3A54" w:rsidP="00A80A36">
            <w:pPr>
              <w:spacing w:after="0"/>
              <w:jc w:val="center"/>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rPr>
              <w:t>Часть</w:t>
            </w:r>
          </w:p>
          <w:p w:rsidR="00FD3A54" w:rsidRDefault="00FD3A54" w:rsidP="00A80A36">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w:t>
            </w:r>
          </w:p>
        </w:tc>
        <w:tc>
          <w:tcPr>
            <w:tcW w:w="1007" w:type="dxa"/>
            <w:tcBorders>
              <w:bottom w:val="nil"/>
            </w:tcBorders>
          </w:tcPr>
          <w:p w:rsidR="00A80A36" w:rsidRDefault="00FD3A54" w:rsidP="00A80A36">
            <w:pPr>
              <w:spacing w:after="0"/>
              <w:jc w:val="center"/>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rPr>
              <w:t>Часть</w:t>
            </w:r>
          </w:p>
          <w:p w:rsidR="00FD3A54" w:rsidRPr="000F58E1" w:rsidRDefault="00FD3A54" w:rsidP="00A80A36">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p>
          <w:p w:rsidR="00FD3A54" w:rsidRDefault="00FD3A54" w:rsidP="00A80A36">
            <w:pPr>
              <w:spacing w:after="0"/>
              <w:ind w:hanging="411"/>
              <w:jc w:val="center"/>
              <w:rPr>
                <w:rFonts w:ascii="Times New Roman" w:eastAsia="TimesNewRomanPSMT" w:hAnsi="Times New Roman" w:cs="Times New Roman"/>
                <w:color w:val="000000"/>
                <w:sz w:val="28"/>
                <w:szCs w:val="28"/>
              </w:rPr>
            </w:pPr>
          </w:p>
        </w:tc>
        <w:tc>
          <w:tcPr>
            <w:tcW w:w="924" w:type="dxa"/>
          </w:tcPr>
          <w:p w:rsidR="00A80A36" w:rsidRDefault="00FD3A54" w:rsidP="00A80A36">
            <w:pPr>
              <w:spacing w:after="0"/>
              <w:jc w:val="center"/>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rPr>
              <w:t>Часть</w:t>
            </w:r>
          </w:p>
          <w:p w:rsidR="00FD3A54" w:rsidRPr="000F58E1" w:rsidRDefault="00FD3A54" w:rsidP="00A80A36">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p>
          <w:p w:rsidR="00FD3A54" w:rsidRDefault="00FD3A54" w:rsidP="00A80A36">
            <w:pPr>
              <w:spacing w:after="0"/>
              <w:jc w:val="center"/>
              <w:rPr>
                <w:rFonts w:ascii="Times New Roman" w:eastAsia="TimesNewRomanPSMT" w:hAnsi="Times New Roman" w:cs="Times New Roman"/>
                <w:color w:val="000000"/>
                <w:sz w:val="28"/>
                <w:szCs w:val="28"/>
              </w:rPr>
            </w:pPr>
          </w:p>
        </w:tc>
        <w:tc>
          <w:tcPr>
            <w:tcW w:w="3821" w:type="dxa"/>
            <w:vMerge/>
          </w:tcPr>
          <w:p w:rsidR="00FD3A54" w:rsidRDefault="00FD3A54" w:rsidP="00A80A36">
            <w:pPr>
              <w:spacing w:after="0"/>
              <w:jc w:val="center"/>
              <w:rPr>
                <w:rFonts w:ascii="Times New Roman" w:eastAsia="TimesNewRomanPSMT" w:hAnsi="Times New Roman" w:cs="Times New Roman"/>
                <w:color w:val="000000"/>
                <w:sz w:val="28"/>
                <w:szCs w:val="28"/>
              </w:rPr>
            </w:pPr>
          </w:p>
        </w:tc>
      </w:tr>
      <w:tr w:rsidR="00FD3A54" w:rsidTr="00A80A36">
        <w:trPr>
          <w:trHeight w:val="345"/>
        </w:trPr>
        <w:tc>
          <w:tcPr>
            <w:tcW w:w="1985" w:type="dxa"/>
          </w:tcPr>
          <w:p w:rsidR="00FD3A54" w:rsidRDefault="00FD3A54" w:rsidP="00083302">
            <w:pPr>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Базовый</w:t>
            </w:r>
          </w:p>
        </w:tc>
        <w:tc>
          <w:tcPr>
            <w:tcW w:w="957" w:type="dxa"/>
          </w:tcPr>
          <w:p w:rsidR="00FD3A54" w:rsidRDefault="00FD3A54"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r w:rsidR="0099518F">
              <w:rPr>
                <w:rFonts w:ascii="Times New Roman" w:eastAsia="TimesNewRomanPSMT" w:hAnsi="Times New Roman" w:cs="Times New Roman"/>
                <w:color w:val="000000"/>
                <w:sz w:val="28"/>
                <w:szCs w:val="28"/>
              </w:rPr>
              <w:t>1</w:t>
            </w:r>
          </w:p>
        </w:tc>
        <w:tc>
          <w:tcPr>
            <w:tcW w:w="897" w:type="dxa"/>
          </w:tcPr>
          <w:p w:rsidR="00FD3A54" w:rsidRDefault="0099518F"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14</w:t>
            </w:r>
          </w:p>
        </w:tc>
        <w:tc>
          <w:tcPr>
            <w:tcW w:w="1007" w:type="dxa"/>
          </w:tcPr>
          <w:p w:rsidR="00FD3A54" w:rsidRDefault="00FD3A54"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w:t>
            </w:r>
          </w:p>
        </w:tc>
        <w:tc>
          <w:tcPr>
            <w:tcW w:w="924" w:type="dxa"/>
          </w:tcPr>
          <w:p w:rsidR="00FD3A54" w:rsidRDefault="0099518F"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p>
        </w:tc>
        <w:tc>
          <w:tcPr>
            <w:tcW w:w="3821" w:type="dxa"/>
          </w:tcPr>
          <w:p w:rsidR="00FD3A54" w:rsidRDefault="0099518F"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25</w:t>
            </w:r>
            <w:r w:rsidR="009C4198">
              <w:rPr>
                <w:rFonts w:ascii="Times New Roman" w:eastAsia="TimesNewRomanPSMT" w:hAnsi="Times New Roman" w:cs="Times New Roman"/>
                <w:color w:val="000000"/>
                <w:sz w:val="28"/>
                <w:szCs w:val="28"/>
              </w:rPr>
              <w:t xml:space="preserve"> </w:t>
            </w:r>
            <w:r w:rsidR="005D6995">
              <w:rPr>
                <w:rFonts w:ascii="Times New Roman" w:eastAsia="TimesNewRomanPSMT" w:hAnsi="Times New Roman" w:cs="Times New Roman"/>
                <w:color w:val="000000"/>
                <w:sz w:val="28"/>
                <w:szCs w:val="28"/>
              </w:rPr>
              <w:t>(42,4</w:t>
            </w:r>
            <w:r w:rsidR="00FD3A54">
              <w:rPr>
                <w:rFonts w:ascii="Times New Roman" w:eastAsia="TimesNewRomanPSMT" w:hAnsi="Times New Roman" w:cs="Times New Roman"/>
                <w:color w:val="000000"/>
                <w:sz w:val="28"/>
                <w:szCs w:val="28"/>
              </w:rPr>
              <w:t>%)</w:t>
            </w:r>
          </w:p>
        </w:tc>
      </w:tr>
      <w:tr w:rsidR="00FD3A54" w:rsidTr="00A80A36">
        <w:trPr>
          <w:trHeight w:val="303"/>
        </w:trPr>
        <w:tc>
          <w:tcPr>
            <w:tcW w:w="1985" w:type="dxa"/>
          </w:tcPr>
          <w:p w:rsidR="00FD3A54" w:rsidRDefault="00FD3A54" w:rsidP="00083302">
            <w:pPr>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Повышенный</w:t>
            </w:r>
          </w:p>
        </w:tc>
        <w:tc>
          <w:tcPr>
            <w:tcW w:w="957" w:type="dxa"/>
          </w:tcPr>
          <w:p w:rsidR="00FD3A54" w:rsidRDefault="00FD3A54"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9</w:t>
            </w:r>
          </w:p>
        </w:tc>
        <w:tc>
          <w:tcPr>
            <w:tcW w:w="897" w:type="dxa"/>
          </w:tcPr>
          <w:p w:rsidR="00FD3A54" w:rsidRDefault="0099518F"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w:t>
            </w:r>
          </w:p>
        </w:tc>
        <w:tc>
          <w:tcPr>
            <w:tcW w:w="1007" w:type="dxa"/>
          </w:tcPr>
          <w:p w:rsidR="00FD3A54" w:rsidRDefault="0099518F"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p>
        </w:tc>
        <w:tc>
          <w:tcPr>
            <w:tcW w:w="924" w:type="dxa"/>
          </w:tcPr>
          <w:p w:rsidR="00FD3A54" w:rsidRDefault="0099518F"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p>
        </w:tc>
        <w:tc>
          <w:tcPr>
            <w:tcW w:w="3821" w:type="dxa"/>
          </w:tcPr>
          <w:p w:rsidR="00FD3A54" w:rsidRDefault="0099518F"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12</w:t>
            </w:r>
            <w:r w:rsidR="009C4198">
              <w:rPr>
                <w:rFonts w:ascii="Times New Roman" w:eastAsia="TimesNewRomanPSMT" w:hAnsi="Times New Roman" w:cs="Times New Roman"/>
                <w:color w:val="000000"/>
                <w:sz w:val="28"/>
                <w:szCs w:val="28"/>
              </w:rPr>
              <w:t xml:space="preserve"> </w:t>
            </w:r>
            <w:r w:rsidR="005D6995">
              <w:rPr>
                <w:rFonts w:ascii="Times New Roman" w:eastAsia="TimesNewRomanPSMT" w:hAnsi="Times New Roman" w:cs="Times New Roman"/>
                <w:color w:val="000000"/>
                <w:sz w:val="28"/>
                <w:szCs w:val="28"/>
              </w:rPr>
              <w:t>(20,3</w:t>
            </w:r>
            <w:r w:rsidR="00FD3A54">
              <w:rPr>
                <w:rFonts w:ascii="Times New Roman" w:eastAsia="TimesNewRomanPSMT" w:hAnsi="Times New Roman" w:cs="Times New Roman"/>
                <w:color w:val="000000"/>
                <w:sz w:val="28"/>
                <w:szCs w:val="28"/>
              </w:rPr>
              <w:t>%)</w:t>
            </w:r>
          </w:p>
        </w:tc>
      </w:tr>
      <w:tr w:rsidR="00FD3A54" w:rsidTr="00A80A36">
        <w:trPr>
          <w:trHeight w:val="302"/>
        </w:trPr>
        <w:tc>
          <w:tcPr>
            <w:tcW w:w="1985" w:type="dxa"/>
          </w:tcPr>
          <w:p w:rsidR="00FD3A54" w:rsidRDefault="00FD3A54" w:rsidP="00083302">
            <w:pPr>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Высокий</w:t>
            </w:r>
          </w:p>
        </w:tc>
        <w:tc>
          <w:tcPr>
            <w:tcW w:w="957" w:type="dxa"/>
          </w:tcPr>
          <w:p w:rsidR="00FD3A54" w:rsidRDefault="0099518F"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7</w:t>
            </w:r>
          </w:p>
        </w:tc>
        <w:tc>
          <w:tcPr>
            <w:tcW w:w="897" w:type="dxa"/>
          </w:tcPr>
          <w:p w:rsidR="00FD3A54" w:rsidRDefault="00FD3A54"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p>
        </w:tc>
        <w:tc>
          <w:tcPr>
            <w:tcW w:w="1007" w:type="dxa"/>
          </w:tcPr>
          <w:p w:rsidR="00FD3A54" w:rsidRDefault="00FD3A54"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p>
        </w:tc>
        <w:tc>
          <w:tcPr>
            <w:tcW w:w="924" w:type="dxa"/>
          </w:tcPr>
          <w:p w:rsidR="00FD3A54" w:rsidRDefault="0099518F"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7</w:t>
            </w:r>
          </w:p>
        </w:tc>
        <w:tc>
          <w:tcPr>
            <w:tcW w:w="3821" w:type="dxa"/>
          </w:tcPr>
          <w:p w:rsidR="00FD3A54" w:rsidRDefault="005D6995"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22</w:t>
            </w:r>
            <w:r w:rsidR="009C4198">
              <w:rPr>
                <w:rFonts w:ascii="Times New Roman" w:eastAsia="TimesNewRomanPSMT" w:hAnsi="Times New Roman" w:cs="Times New Roman"/>
                <w:color w:val="000000"/>
                <w:sz w:val="28"/>
                <w:szCs w:val="28"/>
              </w:rPr>
              <w:t xml:space="preserve"> </w:t>
            </w:r>
            <w:r>
              <w:rPr>
                <w:rFonts w:ascii="Times New Roman" w:eastAsia="TimesNewRomanPSMT" w:hAnsi="Times New Roman" w:cs="Times New Roman"/>
                <w:color w:val="000000"/>
                <w:sz w:val="28"/>
                <w:szCs w:val="28"/>
              </w:rPr>
              <w:t>(37,3</w:t>
            </w:r>
            <w:r w:rsidR="00FD3A54">
              <w:rPr>
                <w:rFonts w:ascii="Times New Roman" w:eastAsia="TimesNewRomanPSMT" w:hAnsi="Times New Roman" w:cs="Times New Roman"/>
                <w:color w:val="000000"/>
                <w:sz w:val="28"/>
                <w:szCs w:val="28"/>
              </w:rPr>
              <w:t>%)</w:t>
            </w:r>
          </w:p>
        </w:tc>
      </w:tr>
      <w:tr w:rsidR="00FD3A54" w:rsidTr="00A80A36">
        <w:trPr>
          <w:trHeight w:val="345"/>
        </w:trPr>
        <w:tc>
          <w:tcPr>
            <w:tcW w:w="1985" w:type="dxa"/>
          </w:tcPr>
          <w:p w:rsidR="00FD3A54" w:rsidRDefault="00FD3A54" w:rsidP="00083302">
            <w:pPr>
              <w:spacing w:after="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Итого:</w:t>
            </w:r>
          </w:p>
        </w:tc>
        <w:tc>
          <w:tcPr>
            <w:tcW w:w="957" w:type="dxa"/>
          </w:tcPr>
          <w:p w:rsidR="00FD3A54" w:rsidRDefault="0099518F"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37</w:t>
            </w:r>
          </w:p>
        </w:tc>
        <w:tc>
          <w:tcPr>
            <w:tcW w:w="897" w:type="dxa"/>
          </w:tcPr>
          <w:p w:rsidR="00FD3A54" w:rsidRDefault="00FD3A54"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r w:rsidR="0099518F">
              <w:rPr>
                <w:rFonts w:ascii="Times New Roman" w:eastAsia="TimesNewRomanPSMT" w:hAnsi="Times New Roman" w:cs="Times New Roman"/>
                <w:color w:val="000000"/>
                <w:sz w:val="28"/>
                <w:szCs w:val="28"/>
              </w:rPr>
              <w:t>0</w:t>
            </w:r>
          </w:p>
        </w:tc>
        <w:tc>
          <w:tcPr>
            <w:tcW w:w="1007" w:type="dxa"/>
          </w:tcPr>
          <w:p w:rsidR="00FD3A54" w:rsidRDefault="0099518F"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8</w:t>
            </w:r>
          </w:p>
        </w:tc>
        <w:tc>
          <w:tcPr>
            <w:tcW w:w="924" w:type="dxa"/>
          </w:tcPr>
          <w:p w:rsidR="00FD3A54" w:rsidRDefault="0099518F"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9</w:t>
            </w:r>
          </w:p>
        </w:tc>
        <w:tc>
          <w:tcPr>
            <w:tcW w:w="3821" w:type="dxa"/>
          </w:tcPr>
          <w:p w:rsidR="00FD3A54" w:rsidRDefault="00FD3A54" w:rsidP="00083302">
            <w:pPr>
              <w:spacing w:after="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59</w:t>
            </w:r>
            <w:r w:rsidR="009C4198">
              <w:rPr>
                <w:rFonts w:ascii="Times New Roman" w:eastAsia="TimesNewRomanPSMT" w:hAnsi="Times New Roman" w:cs="Times New Roman"/>
                <w:color w:val="000000"/>
                <w:sz w:val="28"/>
                <w:szCs w:val="28"/>
              </w:rPr>
              <w:t xml:space="preserve"> </w:t>
            </w:r>
            <w:r>
              <w:rPr>
                <w:rFonts w:ascii="Times New Roman" w:eastAsia="TimesNewRomanPSMT" w:hAnsi="Times New Roman" w:cs="Times New Roman"/>
                <w:color w:val="000000"/>
                <w:sz w:val="28"/>
                <w:szCs w:val="28"/>
              </w:rPr>
              <w:t>(100%)</w:t>
            </w:r>
          </w:p>
        </w:tc>
      </w:tr>
    </w:tbl>
    <w:p w:rsidR="00FD3A54" w:rsidRDefault="00FD3A54" w:rsidP="00A80A36">
      <w:pPr>
        <w:spacing w:after="0" w:line="240" w:lineRule="auto"/>
        <w:ind w:firstLine="672"/>
        <w:jc w:val="both"/>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rPr>
        <w:t>Максимально возможное количество баллов составляет 59. Минимально допустимый порог утвержден в количестве 12 баллов, что соответствует оценке «удовлетворительно».</w:t>
      </w:r>
    </w:p>
    <w:p w:rsidR="00A80A36" w:rsidRPr="009C4198" w:rsidRDefault="00A80A36" w:rsidP="00A80A36">
      <w:pPr>
        <w:spacing w:after="0" w:line="240" w:lineRule="auto"/>
        <w:ind w:firstLine="672"/>
        <w:jc w:val="both"/>
        <w:rPr>
          <w:rFonts w:ascii="Times New Roman" w:eastAsia="TimesNewRomanPSMT" w:hAnsi="Times New Roman" w:cs="Times New Roman"/>
          <w:color w:val="000000"/>
          <w:sz w:val="16"/>
          <w:szCs w:val="16"/>
          <w:lang w:val="en-US"/>
        </w:rPr>
      </w:pPr>
    </w:p>
    <w:p w:rsidR="00FD3A54" w:rsidRPr="00847C3A" w:rsidRDefault="00FD3A54" w:rsidP="00FD3A54">
      <w:pPr>
        <w:pStyle w:val="a3"/>
        <w:numPr>
          <w:ilvl w:val="0"/>
          <w:numId w:val="11"/>
        </w:numPr>
        <w:spacing w:after="0"/>
        <w:jc w:val="center"/>
        <w:rPr>
          <w:rFonts w:ascii="Times New Roman" w:eastAsia="TimesNewRomanPSMT" w:hAnsi="Times New Roman" w:cs="Times New Roman"/>
          <w:b/>
          <w:color w:val="000000"/>
          <w:sz w:val="28"/>
          <w:szCs w:val="28"/>
        </w:rPr>
      </w:pPr>
      <w:r w:rsidRPr="00847C3A">
        <w:rPr>
          <w:rFonts w:ascii="Times New Roman" w:eastAsia="TimesNewRomanPSMT" w:hAnsi="Times New Roman" w:cs="Times New Roman"/>
          <w:b/>
          <w:color w:val="000000"/>
          <w:sz w:val="28"/>
          <w:szCs w:val="28"/>
        </w:rPr>
        <w:t>РЕЗУЛЬТАТЫ ЕГЭ.</w:t>
      </w:r>
    </w:p>
    <w:p w:rsidR="00986BD2" w:rsidRPr="00986BD2" w:rsidRDefault="00986BD2" w:rsidP="009C4198">
      <w:pPr>
        <w:pStyle w:val="a3"/>
        <w:spacing w:after="0" w:line="240" w:lineRule="auto"/>
        <w:ind w:left="0" w:firstLine="360"/>
        <w:jc w:val="both"/>
        <w:rPr>
          <w:rFonts w:ascii="Times New Roman" w:eastAsia="TimesNewRomanPSMT" w:hAnsi="Times New Roman" w:cs="Times New Roman"/>
          <w:color w:val="000000"/>
          <w:sz w:val="28"/>
          <w:szCs w:val="28"/>
        </w:rPr>
      </w:pPr>
      <w:r w:rsidRPr="00986BD2">
        <w:rPr>
          <w:rFonts w:ascii="Times New Roman" w:eastAsia="TimesNewRomanPSMT" w:hAnsi="Times New Roman" w:cs="Times New Roman"/>
          <w:color w:val="000000"/>
          <w:sz w:val="28"/>
          <w:szCs w:val="28"/>
        </w:rPr>
        <w:t xml:space="preserve">В ЕГЭ по </w:t>
      </w:r>
      <w:r>
        <w:rPr>
          <w:rFonts w:ascii="Times New Roman" w:eastAsia="TimesNewRomanPSMT" w:hAnsi="Times New Roman" w:cs="Times New Roman"/>
          <w:color w:val="000000"/>
          <w:sz w:val="28"/>
          <w:szCs w:val="28"/>
        </w:rPr>
        <w:t xml:space="preserve"> обществознанию в 2014 году приняли участие 484</w:t>
      </w:r>
      <w:r w:rsidRPr="00986BD2">
        <w:rPr>
          <w:rFonts w:ascii="Times New Roman" w:eastAsia="TimesNewRomanPSMT" w:hAnsi="Times New Roman" w:cs="Times New Roman"/>
          <w:color w:val="000000"/>
          <w:sz w:val="28"/>
          <w:szCs w:val="28"/>
        </w:rPr>
        <w:t xml:space="preserve"> человек</w:t>
      </w:r>
      <w:r w:rsidR="004133EE">
        <w:rPr>
          <w:rFonts w:ascii="Times New Roman" w:eastAsia="TimesNewRomanPSMT" w:hAnsi="Times New Roman" w:cs="Times New Roman"/>
          <w:color w:val="000000"/>
          <w:sz w:val="28"/>
          <w:szCs w:val="28"/>
        </w:rPr>
        <w:t>а</w:t>
      </w:r>
      <w:r>
        <w:rPr>
          <w:rFonts w:ascii="Times New Roman" w:eastAsia="TimesNewRomanPSMT" w:hAnsi="Times New Roman" w:cs="Times New Roman"/>
          <w:color w:val="000000"/>
          <w:sz w:val="28"/>
          <w:szCs w:val="28"/>
        </w:rPr>
        <w:t xml:space="preserve"> (4</w:t>
      </w:r>
      <w:r w:rsidRPr="00986BD2">
        <w:rPr>
          <w:rFonts w:ascii="Times New Roman" w:eastAsia="TimesNewRomanPSMT" w:hAnsi="Times New Roman" w:cs="Times New Roman"/>
          <w:color w:val="000000"/>
          <w:sz w:val="28"/>
          <w:szCs w:val="28"/>
        </w:rPr>
        <w:t>79 – 10 июня, в основной период,</w:t>
      </w:r>
      <w:r>
        <w:rPr>
          <w:rFonts w:ascii="Times New Roman" w:eastAsia="TimesNewRomanPSMT" w:hAnsi="Times New Roman" w:cs="Times New Roman"/>
          <w:color w:val="000000"/>
          <w:sz w:val="28"/>
          <w:szCs w:val="28"/>
        </w:rPr>
        <w:t xml:space="preserve"> и 5</w:t>
      </w:r>
      <w:r w:rsidRPr="00986BD2">
        <w:rPr>
          <w:rFonts w:ascii="Times New Roman" w:eastAsia="TimesNewRomanPSMT" w:hAnsi="Times New Roman" w:cs="Times New Roman"/>
          <w:color w:val="000000"/>
          <w:sz w:val="28"/>
          <w:szCs w:val="28"/>
        </w:rPr>
        <w:t xml:space="preserve"> человек – </w:t>
      </w:r>
      <w:r>
        <w:rPr>
          <w:rFonts w:ascii="Times New Roman" w:eastAsia="TimesNewRomanPSMT" w:hAnsi="Times New Roman" w:cs="Times New Roman"/>
          <w:color w:val="000000"/>
          <w:sz w:val="28"/>
          <w:szCs w:val="28"/>
        </w:rPr>
        <w:t>20 июня, в резер</w:t>
      </w:r>
      <w:r w:rsidR="00FD6A0E">
        <w:rPr>
          <w:rFonts w:ascii="Times New Roman" w:eastAsia="TimesNewRomanPSMT" w:hAnsi="Times New Roman" w:cs="Times New Roman"/>
          <w:color w:val="000000"/>
          <w:sz w:val="28"/>
          <w:szCs w:val="28"/>
        </w:rPr>
        <w:t>вный день) и 107</w:t>
      </w:r>
      <w:r>
        <w:rPr>
          <w:rFonts w:ascii="Times New Roman" w:eastAsia="TimesNewRomanPSMT" w:hAnsi="Times New Roman" w:cs="Times New Roman"/>
          <w:color w:val="000000"/>
          <w:sz w:val="28"/>
          <w:szCs w:val="28"/>
        </w:rPr>
        <w:t xml:space="preserve"> </w:t>
      </w:r>
      <w:r w:rsidRPr="00986BD2">
        <w:rPr>
          <w:rFonts w:ascii="Times New Roman" w:eastAsia="TimesNewRomanPSMT" w:hAnsi="Times New Roman" w:cs="Times New Roman"/>
          <w:color w:val="000000"/>
          <w:sz w:val="28"/>
          <w:szCs w:val="28"/>
        </w:rPr>
        <w:t xml:space="preserve">человек в дополнительный период. </w:t>
      </w:r>
      <w:r w:rsidR="00FD6A0E">
        <w:rPr>
          <w:rFonts w:ascii="Times New Roman" w:eastAsia="TimesNewRomanPSMT" w:hAnsi="Times New Roman" w:cs="Times New Roman"/>
          <w:color w:val="000000"/>
          <w:sz w:val="28"/>
          <w:szCs w:val="28"/>
        </w:rPr>
        <w:t xml:space="preserve"> В 2013 году</w:t>
      </w:r>
      <w:r w:rsidR="007E30A0">
        <w:rPr>
          <w:rFonts w:ascii="Times New Roman" w:eastAsia="TimesNewRomanPSMT" w:hAnsi="Times New Roman" w:cs="Times New Roman"/>
          <w:color w:val="000000"/>
          <w:sz w:val="28"/>
          <w:szCs w:val="28"/>
        </w:rPr>
        <w:t xml:space="preserve"> – 568 </w:t>
      </w:r>
      <w:r w:rsidR="00FD6A0E">
        <w:rPr>
          <w:rFonts w:ascii="Times New Roman" w:eastAsia="TimesNewRomanPSMT" w:hAnsi="Times New Roman" w:cs="Times New Roman"/>
          <w:color w:val="000000"/>
          <w:sz w:val="28"/>
          <w:szCs w:val="28"/>
        </w:rPr>
        <w:t>человек</w:t>
      </w:r>
      <w:r w:rsidRPr="00986BD2">
        <w:rPr>
          <w:rFonts w:ascii="Times New Roman" w:eastAsia="TimesNewRomanPSMT" w:hAnsi="Times New Roman" w:cs="Times New Roman"/>
          <w:color w:val="000000"/>
          <w:sz w:val="28"/>
          <w:szCs w:val="28"/>
        </w:rPr>
        <w:t>.</w:t>
      </w:r>
    </w:p>
    <w:p w:rsidR="007E30A0" w:rsidRPr="00A80A36" w:rsidRDefault="007E30A0" w:rsidP="009C4198">
      <w:pPr>
        <w:spacing w:after="0" w:line="240" w:lineRule="auto"/>
        <w:jc w:val="right"/>
        <w:rPr>
          <w:rFonts w:ascii="Monotype Corsiva" w:eastAsia="TimesNewRomanPSMT" w:hAnsi="Monotype Corsiva" w:cs="Times New Roman"/>
          <w:b/>
          <w:color w:val="000000"/>
          <w:sz w:val="28"/>
          <w:szCs w:val="28"/>
        </w:rPr>
      </w:pPr>
      <w:r w:rsidRPr="00A80A36">
        <w:rPr>
          <w:rFonts w:ascii="Monotype Corsiva" w:eastAsia="TimesNewRomanPSMT" w:hAnsi="Monotype Corsiva" w:cs="Times New Roman"/>
          <w:b/>
          <w:color w:val="000000"/>
          <w:sz w:val="28"/>
          <w:szCs w:val="28"/>
        </w:rPr>
        <w:t>Таблица 5. Распределение  участников экзамена по административно-территориальным единицам в 2014 гг.</w:t>
      </w:r>
    </w:p>
    <w:tbl>
      <w:tblPr>
        <w:tblW w:w="95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560"/>
        <w:gridCol w:w="1559"/>
        <w:gridCol w:w="975"/>
        <w:gridCol w:w="1367"/>
        <w:gridCol w:w="1106"/>
      </w:tblGrid>
      <w:tr w:rsidR="007E30A0" w:rsidRPr="00A80A36" w:rsidTr="009C4198">
        <w:trPr>
          <w:trHeight w:val="318"/>
        </w:trPr>
        <w:tc>
          <w:tcPr>
            <w:tcW w:w="2977" w:type="dxa"/>
            <w:vMerge w:val="restart"/>
          </w:tcPr>
          <w:p w:rsidR="007E30A0" w:rsidRPr="00A80A36"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rPr>
            </w:pPr>
          </w:p>
          <w:p w:rsidR="007E30A0" w:rsidRPr="00A80A36"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lang w:val="en-US"/>
              </w:rPr>
            </w:pPr>
            <w:r w:rsidRPr="00A80A36">
              <w:rPr>
                <w:rFonts w:ascii="Times New Roman" w:eastAsia="TimesNewRomanPSMT" w:hAnsi="Times New Roman" w:cs="Times New Roman"/>
                <w:color w:val="000000"/>
                <w:sz w:val="26"/>
                <w:szCs w:val="26"/>
              </w:rPr>
              <w:t>Город/район</w:t>
            </w:r>
          </w:p>
        </w:tc>
        <w:tc>
          <w:tcPr>
            <w:tcW w:w="4094" w:type="dxa"/>
            <w:gridSpan w:val="3"/>
          </w:tcPr>
          <w:p w:rsidR="007E30A0" w:rsidRPr="00A80A36" w:rsidRDefault="007E30A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Количество участников 2014 г.</w:t>
            </w:r>
          </w:p>
        </w:tc>
        <w:tc>
          <w:tcPr>
            <w:tcW w:w="1367" w:type="dxa"/>
            <w:vMerge w:val="restart"/>
          </w:tcPr>
          <w:p w:rsidR="007E30A0" w:rsidRPr="00A80A36" w:rsidRDefault="007E30A0" w:rsidP="009C4198">
            <w:pPr>
              <w:pStyle w:val="a3"/>
              <w:spacing w:after="0" w:line="240" w:lineRule="auto"/>
              <w:ind w:left="-94" w:right="-113"/>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Количество заявленных участников в 2014 г.</w:t>
            </w:r>
          </w:p>
        </w:tc>
        <w:tc>
          <w:tcPr>
            <w:tcW w:w="1106" w:type="dxa"/>
            <w:vMerge w:val="restart"/>
          </w:tcPr>
          <w:p w:rsidR="007E30A0" w:rsidRPr="00A80A36" w:rsidRDefault="007E30A0" w:rsidP="009C4198">
            <w:pPr>
              <w:pStyle w:val="a3"/>
              <w:spacing w:after="0" w:line="240" w:lineRule="auto"/>
              <w:ind w:left="0"/>
              <w:jc w:val="both"/>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lang w:val="en-US"/>
              </w:rPr>
              <w:t xml:space="preserve">% </w:t>
            </w:r>
            <w:r w:rsidRPr="00A80A36">
              <w:rPr>
                <w:rFonts w:ascii="Times New Roman" w:eastAsia="TimesNewRomanPSMT" w:hAnsi="Times New Roman" w:cs="Times New Roman"/>
                <w:color w:val="000000"/>
                <w:sz w:val="26"/>
                <w:szCs w:val="26"/>
              </w:rPr>
              <w:t>явившихся(%)</w:t>
            </w:r>
          </w:p>
        </w:tc>
      </w:tr>
      <w:tr w:rsidR="007E30A0" w:rsidRPr="00A80A36" w:rsidTr="009C4198">
        <w:trPr>
          <w:trHeight w:val="675"/>
        </w:trPr>
        <w:tc>
          <w:tcPr>
            <w:tcW w:w="2977" w:type="dxa"/>
            <w:vMerge/>
          </w:tcPr>
          <w:p w:rsidR="007E30A0" w:rsidRPr="00A80A36"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rPr>
            </w:pPr>
          </w:p>
        </w:tc>
        <w:tc>
          <w:tcPr>
            <w:tcW w:w="1560" w:type="dxa"/>
          </w:tcPr>
          <w:p w:rsidR="007E30A0" w:rsidRPr="00A80A36" w:rsidRDefault="007E30A0" w:rsidP="009C4198">
            <w:pPr>
              <w:pStyle w:val="a3"/>
              <w:spacing w:after="0" w:line="240" w:lineRule="auto"/>
              <w:ind w:left="-101" w:right="-94"/>
              <w:jc w:val="both"/>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Основное тестирование</w:t>
            </w:r>
          </w:p>
        </w:tc>
        <w:tc>
          <w:tcPr>
            <w:tcW w:w="1559" w:type="dxa"/>
          </w:tcPr>
          <w:p w:rsidR="007E30A0" w:rsidRPr="00A80A36" w:rsidRDefault="007E30A0" w:rsidP="009C4198">
            <w:pPr>
              <w:pStyle w:val="a3"/>
              <w:spacing w:after="0" w:line="240" w:lineRule="auto"/>
              <w:ind w:left="-108" w:right="-15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Дополнительное тестирование</w:t>
            </w:r>
          </w:p>
        </w:tc>
        <w:tc>
          <w:tcPr>
            <w:tcW w:w="975" w:type="dxa"/>
          </w:tcPr>
          <w:p w:rsidR="007E30A0" w:rsidRPr="00A80A36" w:rsidRDefault="007E30A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Всего</w:t>
            </w:r>
          </w:p>
        </w:tc>
        <w:tc>
          <w:tcPr>
            <w:tcW w:w="1367" w:type="dxa"/>
            <w:vMerge/>
          </w:tcPr>
          <w:p w:rsidR="007E30A0" w:rsidRPr="00A80A36" w:rsidRDefault="007E30A0" w:rsidP="009C4198">
            <w:pPr>
              <w:pStyle w:val="a3"/>
              <w:spacing w:after="0" w:line="240" w:lineRule="auto"/>
              <w:ind w:left="0"/>
              <w:jc w:val="both"/>
              <w:rPr>
                <w:rFonts w:ascii="Times New Roman" w:eastAsia="TimesNewRomanPSMT" w:hAnsi="Times New Roman" w:cs="Times New Roman"/>
                <w:color w:val="000000"/>
                <w:sz w:val="26"/>
                <w:szCs w:val="26"/>
              </w:rPr>
            </w:pPr>
          </w:p>
        </w:tc>
        <w:tc>
          <w:tcPr>
            <w:tcW w:w="1106" w:type="dxa"/>
            <w:vMerge/>
          </w:tcPr>
          <w:p w:rsidR="007E30A0" w:rsidRPr="00A80A36" w:rsidRDefault="007E30A0" w:rsidP="009C4198">
            <w:pPr>
              <w:pStyle w:val="a3"/>
              <w:spacing w:after="0" w:line="240" w:lineRule="auto"/>
              <w:ind w:left="0"/>
              <w:jc w:val="both"/>
              <w:rPr>
                <w:rFonts w:ascii="Times New Roman" w:eastAsia="TimesNewRomanPSMT" w:hAnsi="Times New Roman" w:cs="Times New Roman"/>
                <w:color w:val="000000"/>
                <w:sz w:val="26"/>
                <w:szCs w:val="26"/>
              </w:rPr>
            </w:pPr>
          </w:p>
        </w:tc>
      </w:tr>
      <w:tr w:rsidR="007E30A0" w:rsidRPr="00A80A36" w:rsidTr="009C4198">
        <w:trPr>
          <w:trHeight w:val="345"/>
        </w:trPr>
        <w:tc>
          <w:tcPr>
            <w:tcW w:w="2977" w:type="dxa"/>
          </w:tcPr>
          <w:p w:rsidR="007E30A0" w:rsidRPr="00A80A36"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г. Бендеры</w:t>
            </w:r>
          </w:p>
        </w:tc>
        <w:tc>
          <w:tcPr>
            <w:tcW w:w="1560" w:type="dxa"/>
          </w:tcPr>
          <w:p w:rsidR="007E30A0" w:rsidRPr="00A80A36" w:rsidRDefault="007E30A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8</w:t>
            </w:r>
            <w:r w:rsidR="009F2216" w:rsidRPr="00A80A36">
              <w:rPr>
                <w:rFonts w:ascii="Times New Roman" w:eastAsia="TimesNewRomanPSMT" w:hAnsi="Times New Roman" w:cs="Times New Roman"/>
                <w:color w:val="000000"/>
                <w:sz w:val="26"/>
                <w:szCs w:val="26"/>
              </w:rPr>
              <w:t>3</w:t>
            </w:r>
          </w:p>
        </w:tc>
        <w:tc>
          <w:tcPr>
            <w:tcW w:w="1559" w:type="dxa"/>
          </w:tcPr>
          <w:p w:rsidR="007E30A0" w:rsidRPr="00A80A36" w:rsidRDefault="00863A2B"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5</w:t>
            </w:r>
          </w:p>
        </w:tc>
        <w:tc>
          <w:tcPr>
            <w:tcW w:w="975" w:type="dxa"/>
          </w:tcPr>
          <w:p w:rsidR="007E30A0" w:rsidRPr="00A80A36" w:rsidRDefault="00863A2B"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88</w:t>
            </w:r>
          </w:p>
        </w:tc>
        <w:tc>
          <w:tcPr>
            <w:tcW w:w="1367" w:type="dxa"/>
          </w:tcPr>
          <w:p w:rsidR="007E30A0" w:rsidRPr="00A80A36" w:rsidRDefault="00102E8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180</w:t>
            </w:r>
            <w:r w:rsidR="009F2216" w:rsidRPr="00A80A36">
              <w:rPr>
                <w:rFonts w:ascii="Times New Roman" w:eastAsia="TimesNewRomanPSMT" w:hAnsi="Times New Roman" w:cs="Times New Roman"/>
                <w:color w:val="000000"/>
                <w:sz w:val="26"/>
                <w:szCs w:val="26"/>
              </w:rPr>
              <w:t xml:space="preserve"> </w:t>
            </w:r>
          </w:p>
        </w:tc>
        <w:tc>
          <w:tcPr>
            <w:tcW w:w="1106" w:type="dxa"/>
          </w:tcPr>
          <w:p w:rsidR="007E30A0" w:rsidRPr="00A80A36" w:rsidRDefault="00A36271"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48,88</w:t>
            </w:r>
            <w:r w:rsidR="009F2216" w:rsidRPr="00A80A36">
              <w:rPr>
                <w:rFonts w:ascii="Times New Roman" w:eastAsia="TimesNewRomanPSMT" w:hAnsi="Times New Roman" w:cs="Times New Roman"/>
                <w:color w:val="000000"/>
                <w:sz w:val="26"/>
                <w:szCs w:val="26"/>
              </w:rPr>
              <w:t xml:space="preserve"> </w:t>
            </w:r>
          </w:p>
        </w:tc>
      </w:tr>
      <w:tr w:rsidR="007E30A0" w:rsidRPr="00A80A36" w:rsidTr="009C4198">
        <w:trPr>
          <w:trHeight w:val="525"/>
        </w:trPr>
        <w:tc>
          <w:tcPr>
            <w:tcW w:w="2977" w:type="dxa"/>
          </w:tcPr>
          <w:p w:rsidR="007E30A0" w:rsidRPr="00A80A36"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г. Григориополь,</w:t>
            </w:r>
          </w:p>
          <w:p w:rsidR="007E30A0" w:rsidRPr="00A80A36"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Григориопольский район</w:t>
            </w:r>
          </w:p>
        </w:tc>
        <w:tc>
          <w:tcPr>
            <w:tcW w:w="1560" w:type="dxa"/>
          </w:tcPr>
          <w:p w:rsidR="007E30A0" w:rsidRPr="00A80A36" w:rsidRDefault="007E30A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48</w:t>
            </w:r>
          </w:p>
        </w:tc>
        <w:tc>
          <w:tcPr>
            <w:tcW w:w="1559" w:type="dxa"/>
          </w:tcPr>
          <w:p w:rsidR="007E30A0" w:rsidRPr="00A80A36" w:rsidRDefault="00863A2B"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5</w:t>
            </w:r>
          </w:p>
        </w:tc>
        <w:tc>
          <w:tcPr>
            <w:tcW w:w="975" w:type="dxa"/>
          </w:tcPr>
          <w:p w:rsidR="007E30A0" w:rsidRPr="00A80A36" w:rsidRDefault="00863A2B"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53</w:t>
            </w:r>
          </w:p>
        </w:tc>
        <w:tc>
          <w:tcPr>
            <w:tcW w:w="1367" w:type="dxa"/>
          </w:tcPr>
          <w:p w:rsidR="007E30A0" w:rsidRPr="00A80A36" w:rsidRDefault="00102E8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110</w:t>
            </w:r>
            <w:r w:rsidR="009F2216" w:rsidRPr="00A80A36">
              <w:rPr>
                <w:rFonts w:ascii="Times New Roman" w:eastAsia="TimesNewRomanPSMT" w:hAnsi="Times New Roman" w:cs="Times New Roman"/>
                <w:color w:val="000000"/>
                <w:sz w:val="26"/>
                <w:szCs w:val="26"/>
              </w:rPr>
              <w:t xml:space="preserve"> </w:t>
            </w:r>
          </w:p>
        </w:tc>
        <w:tc>
          <w:tcPr>
            <w:tcW w:w="1106" w:type="dxa"/>
          </w:tcPr>
          <w:p w:rsidR="007E30A0" w:rsidRPr="00A80A36" w:rsidRDefault="00A36271"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48,18</w:t>
            </w:r>
          </w:p>
        </w:tc>
      </w:tr>
      <w:tr w:rsidR="007E30A0" w:rsidRPr="00A80A36" w:rsidTr="009C4198">
        <w:trPr>
          <w:trHeight w:val="540"/>
        </w:trPr>
        <w:tc>
          <w:tcPr>
            <w:tcW w:w="2977" w:type="dxa"/>
          </w:tcPr>
          <w:p w:rsidR="007E30A0" w:rsidRPr="00A80A36"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г.Дубоссары, Дубоссарский район</w:t>
            </w:r>
          </w:p>
        </w:tc>
        <w:tc>
          <w:tcPr>
            <w:tcW w:w="1560" w:type="dxa"/>
          </w:tcPr>
          <w:p w:rsidR="007E30A0" w:rsidRPr="00A80A36" w:rsidRDefault="007E30A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21</w:t>
            </w:r>
          </w:p>
        </w:tc>
        <w:tc>
          <w:tcPr>
            <w:tcW w:w="1559" w:type="dxa"/>
          </w:tcPr>
          <w:p w:rsidR="007E30A0" w:rsidRPr="00A80A36" w:rsidRDefault="009F2216"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1</w:t>
            </w:r>
          </w:p>
        </w:tc>
        <w:tc>
          <w:tcPr>
            <w:tcW w:w="975" w:type="dxa"/>
          </w:tcPr>
          <w:p w:rsidR="007E30A0" w:rsidRPr="00A80A36" w:rsidRDefault="007E30A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2</w:t>
            </w:r>
            <w:r w:rsidR="009F2216" w:rsidRPr="00A80A36">
              <w:rPr>
                <w:rFonts w:ascii="Times New Roman" w:eastAsia="TimesNewRomanPSMT" w:hAnsi="Times New Roman" w:cs="Times New Roman"/>
                <w:color w:val="000000"/>
                <w:sz w:val="26"/>
                <w:szCs w:val="26"/>
              </w:rPr>
              <w:t>2</w:t>
            </w:r>
          </w:p>
        </w:tc>
        <w:tc>
          <w:tcPr>
            <w:tcW w:w="1367" w:type="dxa"/>
          </w:tcPr>
          <w:p w:rsidR="007E30A0" w:rsidRPr="00A80A36" w:rsidRDefault="00102E8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30</w:t>
            </w:r>
          </w:p>
        </w:tc>
        <w:tc>
          <w:tcPr>
            <w:tcW w:w="1106" w:type="dxa"/>
          </w:tcPr>
          <w:p w:rsidR="007E30A0" w:rsidRPr="00A80A36" w:rsidRDefault="00A36271"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73,33</w:t>
            </w:r>
          </w:p>
        </w:tc>
      </w:tr>
      <w:tr w:rsidR="007E30A0" w:rsidRPr="00A80A36" w:rsidTr="009C4198">
        <w:trPr>
          <w:trHeight w:val="540"/>
        </w:trPr>
        <w:tc>
          <w:tcPr>
            <w:tcW w:w="2977" w:type="dxa"/>
          </w:tcPr>
          <w:p w:rsidR="009C4198"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 xml:space="preserve">г.Каменка, </w:t>
            </w:r>
          </w:p>
          <w:p w:rsidR="007E30A0" w:rsidRPr="00A80A36"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Каменский район</w:t>
            </w:r>
          </w:p>
        </w:tc>
        <w:tc>
          <w:tcPr>
            <w:tcW w:w="1560" w:type="dxa"/>
          </w:tcPr>
          <w:p w:rsidR="007E30A0" w:rsidRPr="00A80A36" w:rsidRDefault="007E30A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23</w:t>
            </w:r>
          </w:p>
        </w:tc>
        <w:tc>
          <w:tcPr>
            <w:tcW w:w="1559" w:type="dxa"/>
          </w:tcPr>
          <w:p w:rsidR="007E30A0" w:rsidRPr="00A80A36" w:rsidRDefault="007E30A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w:t>
            </w:r>
          </w:p>
        </w:tc>
        <w:tc>
          <w:tcPr>
            <w:tcW w:w="975" w:type="dxa"/>
          </w:tcPr>
          <w:p w:rsidR="007E30A0" w:rsidRPr="00A80A36" w:rsidRDefault="007E30A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23</w:t>
            </w:r>
          </w:p>
        </w:tc>
        <w:tc>
          <w:tcPr>
            <w:tcW w:w="1367" w:type="dxa"/>
          </w:tcPr>
          <w:p w:rsidR="007E30A0" w:rsidRPr="00A80A36" w:rsidRDefault="00102E8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26</w:t>
            </w:r>
          </w:p>
        </w:tc>
        <w:tc>
          <w:tcPr>
            <w:tcW w:w="1106" w:type="dxa"/>
          </w:tcPr>
          <w:p w:rsidR="007E30A0" w:rsidRPr="00A80A36" w:rsidRDefault="00A36271"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88,46</w:t>
            </w:r>
          </w:p>
        </w:tc>
      </w:tr>
      <w:tr w:rsidR="007E30A0" w:rsidRPr="00A80A36" w:rsidTr="009C4198">
        <w:trPr>
          <w:trHeight w:val="570"/>
        </w:trPr>
        <w:tc>
          <w:tcPr>
            <w:tcW w:w="2977" w:type="dxa"/>
          </w:tcPr>
          <w:p w:rsidR="009C4198"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 xml:space="preserve">г.Рыбница, </w:t>
            </w:r>
          </w:p>
          <w:p w:rsidR="007E30A0" w:rsidRPr="00A80A36"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Рыбницкий район</w:t>
            </w:r>
          </w:p>
        </w:tc>
        <w:tc>
          <w:tcPr>
            <w:tcW w:w="1560" w:type="dxa"/>
          </w:tcPr>
          <w:p w:rsidR="007E30A0" w:rsidRPr="00A80A36" w:rsidRDefault="007E30A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47</w:t>
            </w:r>
          </w:p>
        </w:tc>
        <w:tc>
          <w:tcPr>
            <w:tcW w:w="1559" w:type="dxa"/>
          </w:tcPr>
          <w:p w:rsidR="007E30A0" w:rsidRPr="00A80A36" w:rsidRDefault="00863A2B"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4</w:t>
            </w:r>
          </w:p>
        </w:tc>
        <w:tc>
          <w:tcPr>
            <w:tcW w:w="975" w:type="dxa"/>
          </w:tcPr>
          <w:p w:rsidR="007E30A0" w:rsidRPr="00A80A36" w:rsidRDefault="009F2216"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5</w:t>
            </w:r>
            <w:r w:rsidR="00863A2B" w:rsidRPr="00A80A36">
              <w:rPr>
                <w:rFonts w:ascii="Times New Roman" w:eastAsia="TimesNewRomanPSMT" w:hAnsi="Times New Roman" w:cs="Times New Roman"/>
                <w:color w:val="000000"/>
                <w:sz w:val="26"/>
                <w:szCs w:val="26"/>
              </w:rPr>
              <w:t>1</w:t>
            </w:r>
          </w:p>
        </w:tc>
        <w:tc>
          <w:tcPr>
            <w:tcW w:w="1367" w:type="dxa"/>
          </w:tcPr>
          <w:p w:rsidR="007E30A0" w:rsidRPr="00A80A36" w:rsidRDefault="00102E8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88</w:t>
            </w:r>
          </w:p>
        </w:tc>
        <w:tc>
          <w:tcPr>
            <w:tcW w:w="1106" w:type="dxa"/>
          </w:tcPr>
          <w:p w:rsidR="007E30A0" w:rsidRPr="00A80A36" w:rsidRDefault="00A36271"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57,95</w:t>
            </w:r>
          </w:p>
        </w:tc>
      </w:tr>
      <w:tr w:rsidR="007E30A0" w:rsidRPr="00A80A36" w:rsidTr="009C4198">
        <w:trPr>
          <w:trHeight w:val="373"/>
        </w:trPr>
        <w:tc>
          <w:tcPr>
            <w:tcW w:w="2977" w:type="dxa"/>
          </w:tcPr>
          <w:p w:rsidR="007E30A0" w:rsidRPr="00A80A36"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г.Тирасполь</w:t>
            </w:r>
          </w:p>
        </w:tc>
        <w:tc>
          <w:tcPr>
            <w:tcW w:w="1560" w:type="dxa"/>
          </w:tcPr>
          <w:p w:rsidR="007E30A0" w:rsidRPr="00A80A36" w:rsidRDefault="007E30A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1</w:t>
            </w:r>
            <w:r w:rsidR="009F2216" w:rsidRPr="00A80A36">
              <w:rPr>
                <w:rFonts w:ascii="Times New Roman" w:eastAsia="TimesNewRomanPSMT" w:hAnsi="Times New Roman" w:cs="Times New Roman"/>
                <w:color w:val="000000"/>
                <w:sz w:val="26"/>
                <w:szCs w:val="26"/>
              </w:rPr>
              <w:t>90</w:t>
            </w:r>
          </w:p>
        </w:tc>
        <w:tc>
          <w:tcPr>
            <w:tcW w:w="1559" w:type="dxa"/>
          </w:tcPr>
          <w:p w:rsidR="007E30A0" w:rsidRPr="00A80A36" w:rsidRDefault="009F2216"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3</w:t>
            </w:r>
            <w:r w:rsidR="00863A2B" w:rsidRPr="00A80A36">
              <w:rPr>
                <w:rFonts w:ascii="Times New Roman" w:eastAsia="TimesNewRomanPSMT" w:hAnsi="Times New Roman" w:cs="Times New Roman"/>
                <w:color w:val="000000"/>
                <w:sz w:val="26"/>
                <w:szCs w:val="26"/>
              </w:rPr>
              <w:t>1</w:t>
            </w:r>
          </w:p>
        </w:tc>
        <w:tc>
          <w:tcPr>
            <w:tcW w:w="975" w:type="dxa"/>
          </w:tcPr>
          <w:p w:rsidR="007E30A0" w:rsidRPr="00A80A36" w:rsidRDefault="009F2216"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22</w:t>
            </w:r>
            <w:r w:rsidR="00863A2B" w:rsidRPr="00A80A36">
              <w:rPr>
                <w:rFonts w:ascii="Times New Roman" w:eastAsia="TimesNewRomanPSMT" w:hAnsi="Times New Roman" w:cs="Times New Roman"/>
                <w:color w:val="000000"/>
                <w:sz w:val="26"/>
                <w:szCs w:val="26"/>
              </w:rPr>
              <w:t>1</w:t>
            </w:r>
          </w:p>
        </w:tc>
        <w:tc>
          <w:tcPr>
            <w:tcW w:w="1367" w:type="dxa"/>
          </w:tcPr>
          <w:p w:rsidR="007E30A0" w:rsidRPr="00A80A36" w:rsidRDefault="00102E8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337</w:t>
            </w:r>
          </w:p>
        </w:tc>
        <w:tc>
          <w:tcPr>
            <w:tcW w:w="1106" w:type="dxa"/>
          </w:tcPr>
          <w:p w:rsidR="007E30A0" w:rsidRPr="00A80A36" w:rsidRDefault="00A36271"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65,58</w:t>
            </w:r>
          </w:p>
        </w:tc>
      </w:tr>
      <w:tr w:rsidR="007E30A0" w:rsidRPr="00A80A36" w:rsidTr="009C4198">
        <w:trPr>
          <w:trHeight w:val="570"/>
        </w:trPr>
        <w:tc>
          <w:tcPr>
            <w:tcW w:w="2977" w:type="dxa"/>
          </w:tcPr>
          <w:p w:rsidR="009C4198"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 xml:space="preserve">г.Слободзея, </w:t>
            </w:r>
          </w:p>
          <w:p w:rsidR="007E30A0" w:rsidRPr="00A80A36" w:rsidRDefault="007E30A0" w:rsidP="009C4198">
            <w:pPr>
              <w:pStyle w:val="a3"/>
              <w:spacing w:after="0" w:line="240" w:lineRule="auto"/>
              <w:ind w:left="-108" w:right="-87"/>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Слободзейский район</w:t>
            </w:r>
          </w:p>
        </w:tc>
        <w:tc>
          <w:tcPr>
            <w:tcW w:w="1560" w:type="dxa"/>
          </w:tcPr>
          <w:p w:rsidR="007E30A0" w:rsidRPr="00A80A36" w:rsidRDefault="007E30A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7</w:t>
            </w:r>
            <w:r w:rsidR="009F2216" w:rsidRPr="00A80A36">
              <w:rPr>
                <w:rFonts w:ascii="Times New Roman" w:eastAsia="TimesNewRomanPSMT" w:hAnsi="Times New Roman" w:cs="Times New Roman"/>
                <w:color w:val="000000"/>
                <w:sz w:val="26"/>
                <w:szCs w:val="26"/>
              </w:rPr>
              <w:t>2</w:t>
            </w:r>
          </w:p>
        </w:tc>
        <w:tc>
          <w:tcPr>
            <w:tcW w:w="1559" w:type="dxa"/>
          </w:tcPr>
          <w:p w:rsidR="007E30A0" w:rsidRPr="00A80A36" w:rsidRDefault="009F2216"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5</w:t>
            </w:r>
          </w:p>
        </w:tc>
        <w:tc>
          <w:tcPr>
            <w:tcW w:w="975" w:type="dxa"/>
          </w:tcPr>
          <w:p w:rsidR="007E30A0" w:rsidRPr="00A80A36" w:rsidRDefault="007E30A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7</w:t>
            </w:r>
            <w:r w:rsidR="009F2216" w:rsidRPr="00A80A36">
              <w:rPr>
                <w:rFonts w:ascii="Times New Roman" w:eastAsia="TimesNewRomanPSMT" w:hAnsi="Times New Roman" w:cs="Times New Roman"/>
                <w:color w:val="000000"/>
                <w:sz w:val="26"/>
                <w:szCs w:val="26"/>
              </w:rPr>
              <w:t>7</w:t>
            </w:r>
          </w:p>
        </w:tc>
        <w:tc>
          <w:tcPr>
            <w:tcW w:w="1367" w:type="dxa"/>
          </w:tcPr>
          <w:p w:rsidR="007E30A0" w:rsidRPr="00A80A36" w:rsidRDefault="00102E80"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118</w:t>
            </w:r>
          </w:p>
        </w:tc>
        <w:tc>
          <w:tcPr>
            <w:tcW w:w="1106" w:type="dxa"/>
          </w:tcPr>
          <w:p w:rsidR="007E30A0" w:rsidRPr="00A80A36" w:rsidRDefault="00A36271" w:rsidP="009C4198">
            <w:pPr>
              <w:pStyle w:val="a3"/>
              <w:spacing w:after="0" w:line="240" w:lineRule="auto"/>
              <w:ind w:left="0"/>
              <w:jc w:val="center"/>
              <w:rPr>
                <w:rFonts w:ascii="Times New Roman" w:eastAsia="TimesNewRomanPSMT" w:hAnsi="Times New Roman" w:cs="Times New Roman"/>
                <w:color w:val="000000"/>
                <w:sz w:val="26"/>
                <w:szCs w:val="26"/>
              </w:rPr>
            </w:pPr>
            <w:r w:rsidRPr="00A80A36">
              <w:rPr>
                <w:rFonts w:ascii="Times New Roman" w:eastAsia="TimesNewRomanPSMT" w:hAnsi="Times New Roman" w:cs="Times New Roman"/>
                <w:color w:val="000000"/>
                <w:sz w:val="26"/>
                <w:szCs w:val="26"/>
              </w:rPr>
              <w:t>65,25</w:t>
            </w:r>
          </w:p>
        </w:tc>
      </w:tr>
      <w:tr w:rsidR="007E30A0" w:rsidRPr="009C4198" w:rsidTr="009C4198">
        <w:trPr>
          <w:trHeight w:val="319"/>
        </w:trPr>
        <w:tc>
          <w:tcPr>
            <w:tcW w:w="2977" w:type="dxa"/>
          </w:tcPr>
          <w:p w:rsidR="007E30A0" w:rsidRPr="009C4198" w:rsidRDefault="007E30A0" w:rsidP="009C4198">
            <w:pPr>
              <w:pStyle w:val="a3"/>
              <w:spacing w:after="0" w:line="240" w:lineRule="auto"/>
              <w:ind w:left="-108" w:right="-87"/>
              <w:jc w:val="center"/>
              <w:rPr>
                <w:rFonts w:ascii="Times New Roman" w:eastAsia="TimesNewRomanPSMT" w:hAnsi="Times New Roman" w:cs="Times New Roman"/>
                <w:b/>
                <w:color w:val="000000"/>
                <w:sz w:val="26"/>
                <w:szCs w:val="26"/>
              </w:rPr>
            </w:pPr>
            <w:r w:rsidRPr="009C4198">
              <w:rPr>
                <w:rFonts w:ascii="Times New Roman" w:eastAsia="TimesNewRomanPSMT" w:hAnsi="Times New Roman" w:cs="Times New Roman"/>
                <w:b/>
                <w:color w:val="000000"/>
                <w:sz w:val="26"/>
                <w:szCs w:val="26"/>
              </w:rPr>
              <w:t>Итого по ПМР</w:t>
            </w:r>
          </w:p>
        </w:tc>
        <w:tc>
          <w:tcPr>
            <w:tcW w:w="1560" w:type="dxa"/>
          </w:tcPr>
          <w:p w:rsidR="007E30A0" w:rsidRPr="009C4198" w:rsidRDefault="007E30A0" w:rsidP="009C4198">
            <w:pPr>
              <w:pStyle w:val="a3"/>
              <w:spacing w:after="0" w:line="240" w:lineRule="auto"/>
              <w:ind w:left="0"/>
              <w:jc w:val="center"/>
              <w:rPr>
                <w:rFonts w:ascii="Times New Roman" w:eastAsia="TimesNewRomanPSMT" w:hAnsi="Times New Roman" w:cs="Times New Roman"/>
                <w:b/>
                <w:color w:val="000000"/>
                <w:sz w:val="26"/>
                <w:szCs w:val="26"/>
              </w:rPr>
            </w:pPr>
            <w:r w:rsidRPr="009C4198">
              <w:rPr>
                <w:rFonts w:ascii="Times New Roman" w:eastAsia="TimesNewRomanPSMT" w:hAnsi="Times New Roman" w:cs="Times New Roman"/>
                <w:b/>
                <w:color w:val="000000"/>
                <w:sz w:val="26"/>
                <w:szCs w:val="26"/>
              </w:rPr>
              <w:t>4</w:t>
            </w:r>
            <w:r w:rsidR="009F2216" w:rsidRPr="009C4198">
              <w:rPr>
                <w:rFonts w:ascii="Times New Roman" w:eastAsia="TimesNewRomanPSMT" w:hAnsi="Times New Roman" w:cs="Times New Roman"/>
                <w:b/>
                <w:color w:val="000000"/>
                <w:sz w:val="26"/>
                <w:szCs w:val="26"/>
              </w:rPr>
              <w:t>84</w:t>
            </w:r>
          </w:p>
        </w:tc>
        <w:tc>
          <w:tcPr>
            <w:tcW w:w="1559" w:type="dxa"/>
          </w:tcPr>
          <w:p w:rsidR="007E30A0" w:rsidRPr="009C4198" w:rsidRDefault="007E30A0" w:rsidP="009C4198">
            <w:pPr>
              <w:pStyle w:val="a3"/>
              <w:spacing w:after="0" w:line="240" w:lineRule="auto"/>
              <w:ind w:left="0"/>
              <w:jc w:val="center"/>
              <w:rPr>
                <w:rFonts w:ascii="Times New Roman" w:eastAsia="TimesNewRomanPSMT" w:hAnsi="Times New Roman" w:cs="Times New Roman"/>
                <w:b/>
                <w:color w:val="000000"/>
                <w:sz w:val="26"/>
                <w:szCs w:val="26"/>
              </w:rPr>
            </w:pPr>
            <w:r w:rsidRPr="009C4198">
              <w:rPr>
                <w:rFonts w:ascii="Times New Roman" w:eastAsia="TimesNewRomanPSMT" w:hAnsi="Times New Roman" w:cs="Times New Roman"/>
                <w:b/>
                <w:color w:val="000000"/>
                <w:sz w:val="26"/>
                <w:szCs w:val="26"/>
              </w:rPr>
              <w:t>5</w:t>
            </w:r>
            <w:r w:rsidR="009F2216" w:rsidRPr="009C4198">
              <w:rPr>
                <w:rFonts w:ascii="Times New Roman" w:eastAsia="TimesNewRomanPSMT" w:hAnsi="Times New Roman" w:cs="Times New Roman"/>
                <w:b/>
                <w:color w:val="000000"/>
                <w:sz w:val="26"/>
                <w:szCs w:val="26"/>
              </w:rPr>
              <w:t>1</w:t>
            </w:r>
          </w:p>
        </w:tc>
        <w:tc>
          <w:tcPr>
            <w:tcW w:w="975" w:type="dxa"/>
          </w:tcPr>
          <w:p w:rsidR="007E30A0" w:rsidRPr="009C4198" w:rsidRDefault="009F2216" w:rsidP="009C4198">
            <w:pPr>
              <w:pStyle w:val="a3"/>
              <w:spacing w:after="0" w:line="240" w:lineRule="auto"/>
              <w:ind w:left="0"/>
              <w:jc w:val="center"/>
              <w:rPr>
                <w:rFonts w:ascii="Times New Roman" w:eastAsia="TimesNewRomanPSMT" w:hAnsi="Times New Roman" w:cs="Times New Roman"/>
                <w:b/>
                <w:color w:val="000000"/>
                <w:sz w:val="26"/>
                <w:szCs w:val="26"/>
              </w:rPr>
            </w:pPr>
            <w:r w:rsidRPr="009C4198">
              <w:rPr>
                <w:rFonts w:ascii="Times New Roman" w:eastAsia="TimesNewRomanPSMT" w:hAnsi="Times New Roman" w:cs="Times New Roman"/>
                <w:b/>
                <w:color w:val="000000"/>
                <w:sz w:val="26"/>
                <w:szCs w:val="26"/>
              </w:rPr>
              <w:t>535</w:t>
            </w:r>
          </w:p>
        </w:tc>
        <w:tc>
          <w:tcPr>
            <w:tcW w:w="1367" w:type="dxa"/>
          </w:tcPr>
          <w:p w:rsidR="007E30A0" w:rsidRPr="009C4198" w:rsidRDefault="00102E80" w:rsidP="009C4198">
            <w:pPr>
              <w:pStyle w:val="a3"/>
              <w:spacing w:after="0" w:line="240" w:lineRule="auto"/>
              <w:ind w:left="0"/>
              <w:jc w:val="center"/>
              <w:rPr>
                <w:rFonts w:ascii="Times New Roman" w:eastAsia="TimesNewRomanPSMT" w:hAnsi="Times New Roman" w:cs="Times New Roman"/>
                <w:b/>
                <w:color w:val="000000"/>
                <w:sz w:val="26"/>
                <w:szCs w:val="26"/>
              </w:rPr>
            </w:pPr>
            <w:r w:rsidRPr="009C4198">
              <w:rPr>
                <w:rFonts w:ascii="Times New Roman" w:eastAsia="TimesNewRomanPSMT" w:hAnsi="Times New Roman" w:cs="Times New Roman"/>
                <w:b/>
                <w:color w:val="000000"/>
                <w:sz w:val="26"/>
                <w:szCs w:val="26"/>
              </w:rPr>
              <w:t>889</w:t>
            </w:r>
          </w:p>
        </w:tc>
        <w:tc>
          <w:tcPr>
            <w:tcW w:w="1106" w:type="dxa"/>
          </w:tcPr>
          <w:p w:rsidR="007E30A0" w:rsidRPr="009C4198" w:rsidRDefault="00A36271" w:rsidP="009C4198">
            <w:pPr>
              <w:pStyle w:val="a3"/>
              <w:spacing w:after="0" w:line="240" w:lineRule="auto"/>
              <w:ind w:left="0"/>
              <w:jc w:val="center"/>
              <w:rPr>
                <w:rFonts w:ascii="Times New Roman" w:eastAsia="TimesNewRomanPSMT" w:hAnsi="Times New Roman" w:cs="Times New Roman"/>
                <w:b/>
                <w:color w:val="000000"/>
                <w:sz w:val="26"/>
                <w:szCs w:val="26"/>
              </w:rPr>
            </w:pPr>
            <w:r w:rsidRPr="009C4198">
              <w:rPr>
                <w:rFonts w:ascii="Times New Roman" w:eastAsia="TimesNewRomanPSMT" w:hAnsi="Times New Roman" w:cs="Times New Roman"/>
                <w:b/>
                <w:color w:val="000000"/>
                <w:sz w:val="26"/>
                <w:szCs w:val="26"/>
              </w:rPr>
              <w:t>60,18</w:t>
            </w:r>
          </w:p>
        </w:tc>
      </w:tr>
    </w:tbl>
    <w:p w:rsidR="009C4198" w:rsidRPr="009C4198" w:rsidRDefault="009C4198" w:rsidP="009C4198">
      <w:pPr>
        <w:pStyle w:val="a3"/>
        <w:spacing w:after="0" w:line="240" w:lineRule="auto"/>
        <w:ind w:left="0" w:firstLine="686"/>
        <w:jc w:val="both"/>
        <w:rPr>
          <w:rFonts w:ascii="Times New Roman" w:eastAsia="TimesNewRomanPSMT" w:hAnsi="Times New Roman" w:cs="Times New Roman"/>
          <w:color w:val="000000"/>
          <w:sz w:val="28"/>
          <w:szCs w:val="28"/>
        </w:rPr>
      </w:pPr>
      <w:r w:rsidRPr="00986BD2">
        <w:rPr>
          <w:rFonts w:ascii="Times New Roman" w:eastAsia="TimesNewRomanPSMT" w:hAnsi="Times New Roman" w:cs="Times New Roman"/>
          <w:color w:val="000000"/>
          <w:sz w:val="28"/>
          <w:szCs w:val="28"/>
        </w:rPr>
        <w:lastRenderedPageBreak/>
        <w:t>Данные о количестве участников в основной и резервный день, а также количество заявленных участников и реальный процент явившихся в разрезе районов приведены в таблице 5.</w:t>
      </w:r>
      <w:r w:rsidRPr="00A80A36">
        <w:rPr>
          <w:rFonts w:ascii="Times New Roman" w:eastAsia="TimesNewRomanPSMT" w:hAnsi="Times New Roman" w:cs="Times New Roman"/>
          <w:color w:val="000000"/>
          <w:sz w:val="28"/>
          <w:szCs w:val="28"/>
        </w:rPr>
        <w:t xml:space="preserve"> </w:t>
      </w:r>
    </w:p>
    <w:p w:rsidR="009C4198" w:rsidRPr="00FD6A0E" w:rsidRDefault="009C4198" w:rsidP="009C4198">
      <w:pPr>
        <w:pStyle w:val="a3"/>
        <w:spacing w:after="0" w:line="240" w:lineRule="auto"/>
        <w:ind w:left="0" w:firstLine="686"/>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Анализ данных о количестве явившихся позволяет сделать вывод о том, что более 1/3  заявленных участников не явились для сдачи ЕГЭ по предмету (39,82,%). Наибольший процент явившихся - г.Каменка, Каменский район (</w:t>
      </w:r>
      <w:r w:rsidRPr="003C5A00">
        <w:rPr>
          <w:rFonts w:ascii="Times New Roman" w:eastAsia="TimesNewRomanPSMT" w:hAnsi="Times New Roman" w:cs="Times New Roman"/>
          <w:color w:val="000000"/>
          <w:sz w:val="28"/>
          <w:szCs w:val="28"/>
        </w:rPr>
        <w:t>88,46</w:t>
      </w:r>
      <w:r>
        <w:rPr>
          <w:rFonts w:ascii="Times New Roman" w:eastAsia="TimesNewRomanPSMT" w:hAnsi="Times New Roman" w:cs="Times New Roman"/>
          <w:color w:val="000000"/>
          <w:sz w:val="28"/>
          <w:szCs w:val="28"/>
        </w:rPr>
        <w:t>%), г.Дубоссары, Дубоссарский район (73,33%), более половины от заявленных составила явка по г.Тирасполь (6</w:t>
      </w:r>
      <w:r w:rsidRPr="003C5A00">
        <w:rPr>
          <w:rFonts w:ascii="Times New Roman" w:eastAsia="TimesNewRomanPSMT" w:hAnsi="Times New Roman" w:cs="Times New Roman"/>
          <w:color w:val="000000"/>
          <w:sz w:val="28"/>
          <w:szCs w:val="28"/>
        </w:rPr>
        <w:t>5,</w:t>
      </w:r>
      <w:r>
        <w:rPr>
          <w:rFonts w:ascii="Times New Roman" w:eastAsia="TimesNewRomanPSMT" w:hAnsi="Times New Roman" w:cs="Times New Roman"/>
          <w:color w:val="000000"/>
          <w:sz w:val="28"/>
          <w:szCs w:val="28"/>
        </w:rPr>
        <w:t>5</w:t>
      </w:r>
      <w:r w:rsidRPr="003C5A00">
        <w:rPr>
          <w:rFonts w:ascii="Times New Roman" w:eastAsia="TimesNewRomanPSMT" w:hAnsi="Times New Roman" w:cs="Times New Roman"/>
          <w:color w:val="000000"/>
          <w:sz w:val="28"/>
          <w:szCs w:val="28"/>
        </w:rPr>
        <w:t>8</w:t>
      </w:r>
      <w:r>
        <w:rPr>
          <w:rFonts w:ascii="Times New Roman" w:eastAsia="TimesNewRomanPSMT" w:hAnsi="Times New Roman" w:cs="Times New Roman"/>
          <w:color w:val="000000"/>
          <w:sz w:val="28"/>
          <w:szCs w:val="28"/>
        </w:rPr>
        <w:t>%), г.Рыбница,</w:t>
      </w:r>
      <w:r w:rsidRPr="00A80A36">
        <w:rPr>
          <w:rFonts w:ascii="Times New Roman" w:eastAsia="TimesNewRomanPSMT" w:hAnsi="Times New Roman" w:cs="Times New Roman"/>
          <w:color w:val="000000"/>
          <w:sz w:val="28"/>
          <w:szCs w:val="28"/>
        </w:rPr>
        <w:t xml:space="preserve"> </w:t>
      </w:r>
      <w:r>
        <w:rPr>
          <w:rFonts w:ascii="Times New Roman" w:eastAsia="TimesNewRomanPSMT" w:hAnsi="Times New Roman" w:cs="Times New Roman"/>
          <w:color w:val="000000"/>
          <w:sz w:val="28"/>
          <w:szCs w:val="28"/>
        </w:rPr>
        <w:t>Рыбницкий район (57,95%),  г.Слободзея, Слободзейск</w:t>
      </w:r>
      <w:r w:rsidRPr="00FD6A0E">
        <w:rPr>
          <w:rFonts w:ascii="Times New Roman" w:eastAsia="TimesNewRomanPSMT" w:hAnsi="Times New Roman" w:cs="Times New Roman"/>
          <w:color w:val="000000"/>
          <w:sz w:val="28"/>
          <w:szCs w:val="28"/>
        </w:rPr>
        <w:t>ий район</w:t>
      </w:r>
      <w:r>
        <w:rPr>
          <w:rFonts w:ascii="Times New Roman" w:eastAsia="TimesNewRomanPSMT" w:hAnsi="Times New Roman" w:cs="Times New Roman"/>
          <w:color w:val="000000"/>
          <w:sz w:val="28"/>
          <w:szCs w:val="28"/>
        </w:rPr>
        <w:t>(65,25%).</w:t>
      </w:r>
    </w:p>
    <w:p w:rsidR="007E30A0" w:rsidRPr="00B415EA" w:rsidRDefault="007E30A0" w:rsidP="009C4198">
      <w:pPr>
        <w:pStyle w:val="a3"/>
        <w:spacing w:after="0" w:line="240" w:lineRule="auto"/>
        <w:ind w:left="-142" w:firstLine="142"/>
        <w:jc w:val="both"/>
        <w:rPr>
          <w:rFonts w:ascii="Times New Roman" w:eastAsia="TimesNewRomanPSMT" w:hAnsi="Times New Roman" w:cs="Times New Roman"/>
          <w:color w:val="000000"/>
          <w:sz w:val="28"/>
          <w:szCs w:val="28"/>
        </w:rPr>
      </w:pPr>
      <w:r w:rsidRPr="00B415EA">
        <w:rPr>
          <w:rFonts w:ascii="Times New Roman" w:eastAsia="TimesNewRomanPSMT" w:hAnsi="Times New Roman" w:cs="Times New Roman"/>
          <w:color w:val="000000"/>
          <w:sz w:val="28"/>
          <w:szCs w:val="28"/>
        </w:rPr>
        <w:t>Показатели среднего бала, качества знаний, успеваемости и СОУ по сравнению предыдущим 2013 годом представлены в таблице № 6.</w:t>
      </w:r>
    </w:p>
    <w:p w:rsidR="004D74E9" w:rsidRPr="009C4198" w:rsidRDefault="004D74E9" w:rsidP="009C4198">
      <w:pPr>
        <w:spacing w:after="0" w:line="240" w:lineRule="auto"/>
        <w:jc w:val="right"/>
        <w:rPr>
          <w:rFonts w:ascii="Monotype Corsiva" w:eastAsia="TimesNewRomanPSMT" w:hAnsi="Monotype Corsiva" w:cs="Times New Roman"/>
          <w:b/>
          <w:color w:val="000000"/>
          <w:sz w:val="24"/>
          <w:szCs w:val="24"/>
        </w:rPr>
      </w:pPr>
      <w:r w:rsidRPr="009C4198">
        <w:rPr>
          <w:rFonts w:ascii="Monotype Corsiva" w:eastAsia="TimesNewRomanPSMT" w:hAnsi="Monotype Corsiva" w:cs="Times New Roman"/>
          <w:b/>
          <w:color w:val="000000"/>
          <w:sz w:val="24"/>
          <w:szCs w:val="24"/>
        </w:rPr>
        <w:t>Таблица 6.  Основные характеристики результатов ЕГЭ по ПМР  в 2013 и 2014 гг.</w:t>
      </w:r>
    </w:p>
    <w:tbl>
      <w:tblPr>
        <w:tblStyle w:val="a4"/>
        <w:tblW w:w="9805" w:type="dxa"/>
        <w:tblInd w:w="108" w:type="dxa"/>
        <w:tblLayout w:type="fixed"/>
        <w:tblLook w:val="04A0" w:firstRow="1" w:lastRow="0" w:firstColumn="1" w:lastColumn="0" w:noHBand="0" w:noVBand="1"/>
      </w:tblPr>
      <w:tblGrid>
        <w:gridCol w:w="870"/>
        <w:gridCol w:w="973"/>
        <w:gridCol w:w="851"/>
        <w:gridCol w:w="1016"/>
        <w:gridCol w:w="708"/>
        <w:gridCol w:w="851"/>
        <w:gridCol w:w="709"/>
        <w:gridCol w:w="850"/>
        <w:gridCol w:w="709"/>
        <w:gridCol w:w="992"/>
        <w:gridCol w:w="567"/>
        <w:gridCol w:w="709"/>
      </w:tblGrid>
      <w:tr w:rsidR="003B624D" w:rsidTr="009C4198">
        <w:trPr>
          <w:trHeight w:val="289"/>
        </w:trPr>
        <w:tc>
          <w:tcPr>
            <w:tcW w:w="870" w:type="dxa"/>
            <w:vMerge w:val="restart"/>
          </w:tcPr>
          <w:p w:rsidR="003B624D" w:rsidRDefault="003B624D"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Год</w:t>
            </w:r>
          </w:p>
        </w:tc>
        <w:tc>
          <w:tcPr>
            <w:tcW w:w="973" w:type="dxa"/>
            <w:vMerge w:val="restart"/>
          </w:tcPr>
          <w:p w:rsidR="003B624D" w:rsidRDefault="003B624D" w:rsidP="009C4198">
            <w:pPr>
              <w:ind w:right="-85"/>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Заявлено работ</w:t>
            </w:r>
          </w:p>
        </w:tc>
        <w:tc>
          <w:tcPr>
            <w:tcW w:w="851" w:type="dxa"/>
            <w:vMerge w:val="restart"/>
          </w:tcPr>
          <w:p w:rsidR="003B624D" w:rsidRDefault="003B624D" w:rsidP="00AA336A">
            <w:pPr>
              <w:ind w:left="-108" w:right="-116"/>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Приняло участ</w:t>
            </w:r>
          </w:p>
        </w:tc>
        <w:tc>
          <w:tcPr>
            <w:tcW w:w="1016" w:type="dxa"/>
            <w:vMerge w:val="restart"/>
          </w:tcPr>
          <w:p w:rsidR="003B624D" w:rsidRDefault="003B624D" w:rsidP="009C4198">
            <w:pPr>
              <w:ind w:left="-58" w:right="-108"/>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неявив-шихся</w:t>
            </w:r>
          </w:p>
        </w:tc>
        <w:tc>
          <w:tcPr>
            <w:tcW w:w="1559" w:type="dxa"/>
            <w:gridSpan w:val="2"/>
            <w:tcBorders>
              <w:bottom w:val="single" w:sz="4" w:space="0" w:color="auto"/>
            </w:tcBorders>
          </w:tcPr>
          <w:p w:rsidR="003B624D" w:rsidRDefault="003B624D" w:rsidP="009C419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w:t>
            </w:r>
          </w:p>
        </w:tc>
        <w:tc>
          <w:tcPr>
            <w:tcW w:w="1559" w:type="dxa"/>
            <w:gridSpan w:val="2"/>
            <w:tcBorders>
              <w:bottom w:val="single" w:sz="4" w:space="0" w:color="auto"/>
            </w:tcBorders>
          </w:tcPr>
          <w:p w:rsidR="003B624D" w:rsidRDefault="003B624D" w:rsidP="009C419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w:t>
            </w:r>
          </w:p>
        </w:tc>
        <w:tc>
          <w:tcPr>
            <w:tcW w:w="1701" w:type="dxa"/>
            <w:gridSpan w:val="2"/>
            <w:tcBorders>
              <w:bottom w:val="single" w:sz="4" w:space="0" w:color="auto"/>
            </w:tcBorders>
          </w:tcPr>
          <w:p w:rsidR="003B624D" w:rsidRDefault="003B624D" w:rsidP="009C419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p>
        </w:tc>
        <w:tc>
          <w:tcPr>
            <w:tcW w:w="1276" w:type="dxa"/>
            <w:gridSpan w:val="2"/>
            <w:tcBorders>
              <w:bottom w:val="single" w:sz="4" w:space="0" w:color="auto"/>
            </w:tcBorders>
          </w:tcPr>
          <w:p w:rsidR="003B624D" w:rsidRDefault="003B624D" w:rsidP="009C419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p>
        </w:tc>
      </w:tr>
      <w:tr w:rsidR="004D74E9" w:rsidTr="009C4198">
        <w:trPr>
          <w:trHeight w:val="195"/>
        </w:trPr>
        <w:tc>
          <w:tcPr>
            <w:tcW w:w="870" w:type="dxa"/>
            <w:vMerge/>
          </w:tcPr>
          <w:p w:rsidR="004D74E9" w:rsidRDefault="004D74E9" w:rsidP="009C4198">
            <w:pPr>
              <w:jc w:val="both"/>
              <w:rPr>
                <w:rFonts w:ascii="Times New Roman" w:eastAsia="TimesNewRomanPSMT" w:hAnsi="Times New Roman" w:cs="Times New Roman"/>
                <w:color w:val="000000"/>
                <w:sz w:val="28"/>
                <w:szCs w:val="28"/>
              </w:rPr>
            </w:pPr>
          </w:p>
        </w:tc>
        <w:tc>
          <w:tcPr>
            <w:tcW w:w="973" w:type="dxa"/>
            <w:vMerge/>
          </w:tcPr>
          <w:p w:rsidR="004D74E9" w:rsidRDefault="004D74E9" w:rsidP="009C4198">
            <w:pPr>
              <w:jc w:val="both"/>
              <w:rPr>
                <w:rFonts w:ascii="Times New Roman" w:eastAsia="TimesNewRomanPSMT" w:hAnsi="Times New Roman" w:cs="Times New Roman"/>
                <w:color w:val="000000"/>
                <w:sz w:val="28"/>
                <w:szCs w:val="28"/>
              </w:rPr>
            </w:pPr>
          </w:p>
        </w:tc>
        <w:tc>
          <w:tcPr>
            <w:tcW w:w="851" w:type="dxa"/>
            <w:vMerge/>
          </w:tcPr>
          <w:p w:rsidR="004D74E9" w:rsidRDefault="004D74E9" w:rsidP="009C4198">
            <w:pPr>
              <w:jc w:val="both"/>
              <w:rPr>
                <w:rFonts w:ascii="Times New Roman" w:eastAsia="TimesNewRomanPSMT" w:hAnsi="Times New Roman" w:cs="Times New Roman"/>
                <w:color w:val="000000"/>
                <w:sz w:val="28"/>
                <w:szCs w:val="28"/>
              </w:rPr>
            </w:pPr>
          </w:p>
        </w:tc>
        <w:tc>
          <w:tcPr>
            <w:tcW w:w="1016" w:type="dxa"/>
            <w:vMerge/>
          </w:tcPr>
          <w:p w:rsidR="004D74E9" w:rsidRDefault="004D74E9" w:rsidP="009C4198">
            <w:pPr>
              <w:jc w:val="both"/>
              <w:rPr>
                <w:rFonts w:ascii="Times New Roman" w:eastAsia="TimesNewRomanPSMT" w:hAnsi="Times New Roman" w:cs="Times New Roman"/>
                <w:color w:val="000000"/>
                <w:sz w:val="28"/>
                <w:szCs w:val="28"/>
              </w:rPr>
            </w:pPr>
          </w:p>
        </w:tc>
        <w:tc>
          <w:tcPr>
            <w:tcW w:w="708" w:type="dxa"/>
            <w:tcBorders>
              <w:top w:val="single" w:sz="4" w:space="0" w:color="auto"/>
              <w:right w:val="single" w:sz="4" w:space="0" w:color="auto"/>
            </w:tcBorders>
          </w:tcPr>
          <w:p w:rsidR="004D74E9" w:rsidRDefault="004D74E9"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кол-во</w:t>
            </w:r>
          </w:p>
        </w:tc>
        <w:tc>
          <w:tcPr>
            <w:tcW w:w="851" w:type="dxa"/>
            <w:tcBorders>
              <w:top w:val="single" w:sz="4" w:space="0" w:color="auto"/>
              <w:left w:val="single" w:sz="4" w:space="0" w:color="auto"/>
            </w:tcBorders>
          </w:tcPr>
          <w:p w:rsidR="004D74E9" w:rsidRDefault="004D74E9"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p>
        </w:tc>
        <w:tc>
          <w:tcPr>
            <w:tcW w:w="709" w:type="dxa"/>
            <w:tcBorders>
              <w:top w:val="single" w:sz="4" w:space="0" w:color="auto"/>
              <w:right w:val="single" w:sz="4" w:space="0" w:color="auto"/>
            </w:tcBorders>
          </w:tcPr>
          <w:p w:rsidR="004D74E9" w:rsidRDefault="004D74E9"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кол-во</w:t>
            </w:r>
          </w:p>
        </w:tc>
        <w:tc>
          <w:tcPr>
            <w:tcW w:w="850" w:type="dxa"/>
            <w:tcBorders>
              <w:top w:val="single" w:sz="4" w:space="0" w:color="auto"/>
              <w:left w:val="single" w:sz="4" w:space="0" w:color="auto"/>
            </w:tcBorders>
          </w:tcPr>
          <w:p w:rsidR="004D74E9" w:rsidRDefault="004D74E9"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p>
        </w:tc>
        <w:tc>
          <w:tcPr>
            <w:tcW w:w="709" w:type="dxa"/>
            <w:tcBorders>
              <w:top w:val="single" w:sz="4" w:space="0" w:color="auto"/>
              <w:right w:val="single" w:sz="4" w:space="0" w:color="auto"/>
            </w:tcBorders>
          </w:tcPr>
          <w:p w:rsidR="004D74E9" w:rsidRDefault="004D74E9"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кол-во</w:t>
            </w:r>
          </w:p>
        </w:tc>
        <w:tc>
          <w:tcPr>
            <w:tcW w:w="992" w:type="dxa"/>
            <w:tcBorders>
              <w:top w:val="single" w:sz="4" w:space="0" w:color="auto"/>
              <w:left w:val="single" w:sz="4" w:space="0" w:color="auto"/>
            </w:tcBorders>
          </w:tcPr>
          <w:p w:rsidR="004D74E9" w:rsidRDefault="004D74E9"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p>
        </w:tc>
        <w:tc>
          <w:tcPr>
            <w:tcW w:w="567" w:type="dxa"/>
            <w:tcBorders>
              <w:top w:val="single" w:sz="4" w:space="0" w:color="auto"/>
              <w:right w:val="single" w:sz="4" w:space="0" w:color="auto"/>
            </w:tcBorders>
          </w:tcPr>
          <w:p w:rsidR="004D74E9" w:rsidRDefault="004D74E9" w:rsidP="00AA336A">
            <w:pPr>
              <w:ind w:right="-111"/>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кол-во</w:t>
            </w:r>
          </w:p>
        </w:tc>
        <w:tc>
          <w:tcPr>
            <w:tcW w:w="709" w:type="dxa"/>
            <w:tcBorders>
              <w:top w:val="single" w:sz="4" w:space="0" w:color="auto"/>
              <w:left w:val="single" w:sz="4" w:space="0" w:color="auto"/>
            </w:tcBorders>
          </w:tcPr>
          <w:p w:rsidR="004D74E9" w:rsidRDefault="004D74E9"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p>
        </w:tc>
      </w:tr>
      <w:tr w:rsidR="004D74E9" w:rsidTr="009C4198">
        <w:tc>
          <w:tcPr>
            <w:tcW w:w="870" w:type="dxa"/>
          </w:tcPr>
          <w:p w:rsidR="004D74E9" w:rsidRDefault="004D74E9"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2013</w:t>
            </w:r>
          </w:p>
        </w:tc>
        <w:tc>
          <w:tcPr>
            <w:tcW w:w="973" w:type="dxa"/>
          </w:tcPr>
          <w:p w:rsidR="004D74E9" w:rsidRPr="009244E6" w:rsidRDefault="009244E6" w:rsidP="009C4198">
            <w:pPr>
              <w:jc w:val="both"/>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819</w:t>
            </w:r>
          </w:p>
        </w:tc>
        <w:tc>
          <w:tcPr>
            <w:tcW w:w="851" w:type="dxa"/>
          </w:tcPr>
          <w:p w:rsidR="004D74E9" w:rsidRPr="009244E6" w:rsidRDefault="009244E6" w:rsidP="009C4198">
            <w:pPr>
              <w:jc w:val="both"/>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505</w:t>
            </w:r>
          </w:p>
        </w:tc>
        <w:tc>
          <w:tcPr>
            <w:tcW w:w="1016" w:type="dxa"/>
          </w:tcPr>
          <w:p w:rsidR="004D74E9" w:rsidRDefault="00CC27B3"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61,66</w:t>
            </w:r>
          </w:p>
        </w:tc>
        <w:tc>
          <w:tcPr>
            <w:tcW w:w="708" w:type="dxa"/>
            <w:tcBorders>
              <w:right w:val="single" w:sz="4" w:space="0" w:color="auto"/>
            </w:tcBorders>
          </w:tcPr>
          <w:p w:rsidR="004D74E9" w:rsidRPr="009244E6" w:rsidRDefault="009244E6" w:rsidP="009C4198">
            <w:pPr>
              <w:jc w:val="both"/>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84</w:t>
            </w:r>
          </w:p>
        </w:tc>
        <w:tc>
          <w:tcPr>
            <w:tcW w:w="851" w:type="dxa"/>
            <w:tcBorders>
              <w:left w:val="single" w:sz="4" w:space="0" w:color="auto"/>
            </w:tcBorders>
          </w:tcPr>
          <w:p w:rsidR="004D74E9" w:rsidRPr="009244E6" w:rsidRDefault="009244E6" w:rsidP="009C4198">
            <w:pPr>
              <w:jc w:val="both"/>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16,63</w:t>
            </w:r>
          </w:p>
        </w:tc>
        <w:tc>
          <w:tcPr>
            <w:tcW w:w="709" w:type="dxa"/>
            <w:tcBorders>
              <w:right w:val="single" w:sz="4" w:space="0" w:color="auto"/>
            </w:tcBorders>
          </w:tcPr>
          <w:p w:rsidR="004D74E9" w:rsidRPr="009244E6" w:rsidRDefault="003B624D" w:rsidP="009C4198">
            <w:pPr>
              <w:jc w:val="both"/>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148</w:t>
            </w:r>
          </w:p>
        </w:tc>
        <w:tc>
          <w:tcPr>
            <w:tcW w:w="850" w:type="dxa"/>
            <w:tcBorders>
              <w:left w:val="single" w:sz="4" w:space="0" w:color="auto"/>
            </w:tcBorders>
          </w:tcPr>
          <w:p w:rsidR="004D74E9" w:rsidRPr="009244E6" w:rsidRDefault="003B624D" w:rsidP="009C4198">
            <w:pPr>
              <w:jc w:val="both"/>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29,3</w:t>
            </w:r>
          </w:p>
        </w:tc>
        <w:tc>
          <w:tcPr>
            <w:tcW w:w="709" w:type="dxa"/>
            <w:tcBorders>
              <w:right w:val="single" w:sz="4" w:space="0" w:color="auto"/>
            </w:tcBorders>
          </w:tcPr>
          <w:p w:rsidR="004D74E9" w:rsidRPr="009244E6" w:rsidRDefault="009244E6" w:rsidP="009C4198">
            <w:pPr>
              <w:jc w:val="both"/>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253</w:t>
            </w:r>
          </w:p>
        </w:tc>
        <w:tc>
          <w:tcPr>
            <w:tcW w:w="992" w:type="dxa"/>
            <w:tcBorders>
              <w:left w:val="single" w:sz="4" w:space="0" w:color="auto"/>
            </w:tcBorders>
          </w:tcPr>
          <w:p w:rsidR="004D74E9" w:rsidRPr="009244E6" w:rsidRDefault="009244E6" w:rsidP="009C4198">
            <w:pPr>
              <w:jc w:val="both"/>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50,1</w:t>
            </w:r>
          </w:p>
        </w:tc>
        <w:tc>
          <w:tcPr>
            <w:tcW w:w="567" w:type="dxa"/>
            <w:tcBorders>
              <w:right w:val="single" w:sz="4" w:space="0" w:color="auto"/>
            </w:tcBorders>
          </w:tcPr>
          <w:p w:rsidR="004D74E9" w:rsidRPr="009244E6" w:rsidRDefault="009244E6" w:rsidP="009C4198">
            <w:pPr>
              <w:jc w:val="both"/>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20</w:t>
            </w:r>
          </w:p>
        </w:tc>
        <w:tc>
          <w:tcPr>
            <w:tcW w:w="709" w:type="dxa"/>
            <w:tcBorders>
              <w:left w:val="single" w:sz="4" w:space="0" w:color="auto"/>
            </w:tcBorders>
          </w:tcPr>
          <w:p w:rsidR="004D74E9" w:rsidRPr="009244E6" w:rsidRDefault="009244E6" w:rsidP="009C4198">
            <w:pPr>
              <w:jc w:val="both"/>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3,96</w:t>
            </w:r>
          </w:p>
        </w:tc>
      </w:tr>
      <w:tr w:rsidR="004D74E9" w:rsidTr="009C4198">
        <w:tc>
          <w:tcPr>
            <w:tcW w:w="870" w:type="dxa"/>
          </w:tcPr>
          <w:p w:rsidR="004D74E9" w:rsidRDefault="004D74E9"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2014</w:t>
            </w:r>
          </w:p>
        </w:tc>
        <w:tc>
          <w:tcPr>
            <w:tcW w:w="973" w:type="dxa"/>
          </w:tcPr>
          <w:p w:rsidR="004D74E9" w:rsidRPr="009F2216" w:rsidRDefault="009244E6"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lang w:val="en-US"/>
              </w:rPr>
              <w:t>9</w:t>
            </w:r>
            <w:r w:rsidR="009F2216">
              <w:rPr>
                <w:rFonts w:ascii="Times New Roman" w:eastAsia="TimesNewRomanPSMT" w:hAnsi="Times New Roman" w:cs="Times New Roman"/>
                <w:color w:val="000000"/>
                <w:sz w:val="28"/>
                <w:szCs w:val="28"/>
              </w:rPr>
              <w:t>82</w:t>
            </w:r>
          </w:p>
        </w:tc>
        <w:tc>
          <w:tcPr>
            <w:tcW w:w="851" w:type="dxa"/>
          </w:tcPr>
          <w:p w:rsidR="004D74E9" w:rsidRDefault="004D74E9"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w:t>
            </w:r>
            <w:r w:rsidR="009F2216">
              <w:rPr>
                <w:rFonts w:ascii="Times New Roman" w:eastAsia="TimesNewRomanPSMT" w:hAnsi="Times New Roman" w:cs="Times New Roman"/>
                <w:color w:val="000000"/>
                <w:sz w:val="28"/>
                <w:szCs w:val="28"/>
              </w:rPr>
              <w:t>535</w:t>
            </w:r>
          </w:p>
        </w:tc>
        <w:tc>
          <w:tcPr>
            <w:tcW w:w="1016" w:type="dxa"/>
          </w:tcPr>
          <w:p w:rsidR="004D74E9" w:rsidRDefault="00AD6A28" w:rsidP="009C4198">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39,82 </w:t>
            </w:r>
          </w:p>
        </w:tc>
        <w:tc>
          <w:tcPr>
            <w:tcW w:w="708" w:type="dxa"/>
            <w:tcBorders>
              <w:right w:val="single" w:sz="4" w:space="0" w:color="auto"/>
            </w:tcBorders>
          </w:tcPr>
          <w:p w:rsidR="004D74E9" w:rsidRDefault="004D74E9" w:rsidP="009C419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w:t>
            </w:r>
            <w:r w:rsidR="00322973">
              <w:rPr>
                <w:rFonts w:ascii="Times New Roman" w:eastAsia="TimesNewRomanPSMT" w:hAnsi="Times New Roman" w:cs="Times New Roman"/>
                <w:color w:val="000000"/>
                <w:sz w:val="28"/>
                <w:szCs w:val="28"/>
              </w:rPr>
              <w:t>4</w:t>
            </w:r>
            <w:r>
              <w:rPr>
                <w:rFonts w:ascii="Times New Roman" w:eastAsia="TimesNewRomanPSMT" w:hAnsi="Times New Roman" w:cs="Times New Roman"/>
                <w:color w:val="000000"/>
                <w:sz w:val="28"/>
                <w:szCs w:val="28"/>
              </w:rPr>
              <w:t xml:space="preserve"> </w:t>
            </w:r>
          </w:p>
        </w:tc>
        <w:tc>
          <w:tcPr>
            <w:tcW w:w="851" w:type="dxa"/>
            <w:tcBorders>
              <w:left w:val="single" w:sz="4" w:space="0" w:color="auto"/>
            </w:tcBorders>
          </w:tcPr>
          <w:p w:rsidR="004D74E9" w:rsidRDefault="00322973" w:rsidP="009C419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10,1 </w:t>
            </w:r>
          </w:p>
        </w:tc>
        <w:tc>
          <w:tcPr>
            <w:tcW w:w="709" w:type="dxa"/>
            <w:tcBorders>
              <w:right w:val="single" w:sz="4" w:space="0" w:color="auto"/>
            </w:tcBorders>
          </w:tcPr>
          <w:p w:rsidR="004D74E9" w:rsidRDefault="004D74E9" w:rsidP="009C419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w:t>
            </w:r>
            <w:r w:rsidR="00322973">
              <w:rPr>
                <w:rFonts w:ascii="Times New Roman" w:eastAsia="TimesNewRomanPSMT" w:hAnsi="Times New Roman" w:cs="Times New Roman"/>
                <w:color w:val="000000"/>
                <w:sz w:val="28"/>
                <w:szCs w:val="28"/>
              </w:rPr>
              <w:t>76</w:t>
            </w:r>
          </w:p>
        </w:tc>
        <w:tc>
          <w:tcPr>
            <w:tcW w:w="850" w:type="dxa"/>
            <w:tcBorders>
              <w:left w:val="single" w:sz="4" w:space="0" w:color="auto"/>
            </w:tcBorders>
          </w:tcPr>
          <w:p w:rsidR="004D74E9" w:rsidRDefault="00322973" w:rsidP="009C419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32,90 </w:t>
            </w:r>
          </w:p>
        </w:tc>
        <w:tc>
          <w:tcPr>
            <w:tcW w:w="709" w:type="dxa"/>
            <w:tcBorders>
              <w:right w:val="single" w:sz="4" w:space="0" w:color="auto"/>
            </w:tcBorders>
          </w:tcPr>
          <w:p w:rsidR="004D74E9" w:rsidRDefault="004D74E9" w:rsidP="009C419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r w:rsidR="00322973">
              <w:rPr>
                <w:rFonts w:ascii="Times New Roman" w:eastAsia="TimesNewRomanPSMT" w:hAnsi="Times New Roman" w:cs="Times New Roman"/>
                <w:color w:val="000000"/>
                <w:sz w:val="28"/>
                <w:szCs w:val="28"/>
              </w:rPr>
              <w:t>88</w:t>
            </w:r>
          </w:p>
        </w:tc>
        <w:tc>
          <w:tcPr>
            <w:tcW w:w="992" w:type="dxa"/>
            <w:tcBorders>
              <w:left w:val="single" w:sz="4" w:space="0" w:color="auto"/>
            </w:tcBorders>
          </w:tcPr>
          <w:p w:rsidR="004D74E9" w:rsidRDefault="00322973" w:rsidP="009C419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53,83</w:t>
            </w:r>
          </w:p>
        </w:tc>
        <w:tc>
          <w:tcPr>
            <w:tcW w:w="567" w:type="dxa"/>
            <w:tcBorders>
              <w:right w:val="single" w:sz="4" w:space="0" w:color="auto"/>
            </w:tcBorders>
          </w:tcPr>
          <w:p w:rsidR="004D74E9" w:rsidRDefault="004D74E9" w:rsidP="009C419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w:t>
            </w:r>
            <w:r w:rsidR="00322973">
              <w:rPr>
                <w:rFonts w:ascii="Times New Roman" w:eastAsia="TimesNewRomanPSMT" w:hAnsi="Times New Roman" w:cs="Times New Roman"/>
                <w:color w:val="000000"/>
                <w:sz w:val="28"/>
                <w:szCs w:val="28"/>
              </w:rPr>
              <w:t>7</w:t>
            </w:r>
          </w:p>
        </w:tc>
        <w:tc>
          <w:tcPr>
            <w:tcW w:w="709" w:type="dxa"/>
            <w:tcBorders>
              <w:left w:val="single" w:sz="4" w:space="0" w:color="auto"/>
            </w:tcBorders>
          </w:tcPr>
          <w:p w:rsidR="004D74E9" w:rsidRDefault="00322973" w:rsidP="009C4198">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3,18 </w:t>
            </w:r>
          </w:p>
        </w:tc>
      </w:tr>
    </w:tbl>
    <w:p w:rsidR="004D74E9" w:rsidRPr="009C4198" w:rsidRDefault="004D74E9" w:rsidP="009C4198">
      <w:pPr>
        <w:pStyle w:val="a3"/>
        <w:spacing w:after="0" w:line="240" w:lineRule="auto"/>
        <w:jc w:val="both"/>
        <w:rPr>
          <w:rFonts w:ascii="Times New Roman" w:eastAsia="TimesNewRomanPSMT" w:hAnsi="Times New Roman" w:cs="Times New Roman"/>
          <w:color w:val="000000"/>
          <w:sz w:val="16"/>
          <w:szCs w:val="16"/>
        </w:rPr>
      </w:pPr>
    </w:p>
    <w:tbl>
      <w:tblPr>
        <w:tblStyle w:val="a4"/>
        <w:tblW w:w="9781" w:type="dxa"/>
        <w:tblInd w:w="108" w:type="dxa"/>
        <w:tblLook w:val="04A0" w:firstRow="1" w:lastRow="0" w:firstColumn="1" w:lastColumn="0" w:noHBand="0" w:noVBand="1"/>
      </w:tblPr>
      <w:tblGrid>
        <w:gridCol w:w="1843"/>
        <w:gridCol w:w="2126"/>
        <w:gridCol w:w="2127"/>
        <w:gridCol w:w="1984"/>
        <w:gridCol w:w="1701"/>
      </w:tblGrid>
      <w:tr w:rsidR="004D74E9" w:rsidTr="009C4198">
        <w:tc>
          <w:tcPr>
            <w:tcW w:w="1843" w:type="dxa"/>
          </w:tcPr>
          <w:p w:rsidR="004D74E9" w:rsidRDefault="004D74E9" w:rsidP="009C4198">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Год</w:t>
            </w:r>
          </w:p>
        </w:tc>
        <w:tc>
          <w:tcPr>
            <w:tcW w:w="2126" w:type="dxa"/>
          </w:tcPr>
          <w:p w:rsidR="004D74E9" w:rsidRDefault="004D74E9" w:rsidP="009C4198">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Средний балл</w:t>
            </w:r>
          </w:p>
        </w:tc>
        <w:tc>
          <w:tcPr>
            <w:tcW w:w="2127" w:type="dxa"/>
          </w:tcPr>
          <w:p w:rsidR="004D74E9" w:rsidRDefault="004D74E9" w:rsidP="009C4198">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Качество</w:t>
            </w:r>
          </w:p>
        </w:tc>
        <w:tc>
          <w:tcPr>
            <w:tcW w:w="1984" w:type="dxa"/>
          </w:tcPr>
          <w:p w:rsidR="004D74E9" w:rsidRDefault="004D74E9" w:rsidP="009C4198">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Успеваемость</w:t>
            </w:r>
          </w:p>
        </w:tc>
        <w:tc>
          <w:tcPr>
            <w:tcW w:w="1701" w:type="dxa"/>
          </w:tcPr>
          <w:p w:rsidR="004D74E9" w:rsidRDefault="004D74E9" w:rsidP="009C4198">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СОУ</w:t>
            </w:r>
          </w:p>
        </w:tc>
      </w:tr>
      <w:tr w:rsidR="004D74E9" w:rsidTr="009C4198">
        <w:tc>
          <w:tcPr>
            <w:tcW w:w="1843" w:type="dxa"/>
          </w:tcPr>
          <w:p w:rsidR="004D74E9" w:rsidRDefault="004D74E9" w:rsidP="009C4198">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2013</w:t>
            </w:r>
          </w:p>
        </w:tc>
        <w:tc>
          <w:tcPr>
            <w:tcW w:w="2126" w:type="dxa"/>
          </w:tcPr>
          <w:p w:rsidR="004D74E9" w:rsidRPr="009244E6" w:rsidRDefault="009244E6" w:rsidP="009C4198">
            <w:pPr>
              <w:pStyle w:val="a3"/>
              <w:ind w:left="0"/>
              <w:jc w:val="center"/>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3,59</w:t>
            </w:r>
          </w:p>
        </w:tc>
        <w:tc>
          <w:tcPr>
            <w:tcW w:w="2127" w:type="dxa"/>
          </w:tcPr>
          <w:p w:rsidR="004D74E9" w:rsidRPr="009244E6" w:rsidRDefault="009244E6" w:rsidP="009C4198">
            <w:pPr>
              <w:pStyle w:val="a3"/>
              <w:ind w:left="0"/>
              <w:jc w:val="center"/>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45,94</w:t>
            </w:r>
          </w:p>
        </w:tc>
        <w:tc>
          <w:tcPr>
            <w:tcW w:w="1984" w:type="dxa"/>
          </w:tcPr>
          <w:p w:rsidR="004D74E9" w:rsidRPr="009244E6" w:rsidRDefault="009244E6" w:rsidP="009C4198">
            <w:pPr>
              <w:pStyle w:val="a3"/>
              <w:ind w:left="0"/>
              <w:jc w:val="center"/>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96,04</w:t>
            </w:r>
          </w:p>
        </w:tc>
        <w:tc>
          <w:tcPr>
            <w:tcW w:w="1701" w:type="dxa"/>
          </w:tcPr>
          <w:p w:rsidR="004D74E9" w:rsidRPr="009244E6" w:rsidRDefault="009244E6" w:rsidP="009C4198">
            <w:pPr>
              <w:pStyle w:val="a3"/>
              <w:ind w:left="0"/>
              <w:jc w:val="center"/>
              <w:rPr>
                <w:rFonts w:ascii="Times New Roman" w:eastAsia="TimesNewRomanPSMT" w:hAnsi="Times New Roman" w:cs="Times New Roman"/>
                <w:color w:val="000000"/>
                <w:sz w:val="28"/>
                <w:szCs w:val="28"/>
                <w:lang w:val="en-US"/>
              </w:rPr>
            </w:pPr>
            <w:r>
              <w:rPr>
                <w:rFonts w:ascii="Times New Roman" w:eastAsia="TimesNewRomanPSMT" w:hAnsi="Times New Roman" w:cs="Times New Roman"/>
                <w:color w:val="000000"/>
                <w:sz w:val="28"/>
                <w:szCs w:val="28"/>
                <w:lang w:val="en-US"/>
              </w:rPr>
              <w:t>54,06</w:t>
            </w:r>
          </w:p>
        </w:tc>
      </w:tr>
      <w:tr w:rsidR="004D74E9" w:rsidTr="009C4198">
        <w:tc>
          <w:tcPr>
            <w:tcW w:w="1843" w:type="dxa"/>
          </w:tcPr>
          <w:p w:rsidR="004D74E9" w:rsidRDefault="004D74E9" w:rsidP="009C4198">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2014</w:t>
            </w:r>
          </w:p>
        </w:tc>
        <w:tc>
          <w:tcPr>
            <w:tcW w:w="2126" w:type="dxa"/>
          </w:tcPr>
          <w:p w:rsidR="004D74E9" w:rsidRDefault="005B637F" w:rsidP="009C4198">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r w:rsidR="00322973">
              <w:rPr>
                <w:rFonts w:ascii="Times New Roman" w:eastAsia="TimesNewRomanPSMT" w:hAnsi="Times New Roman" w:cs="Times New Roman"/>
                <w:color w:val="000000"/>
                <w:sz w:val="28"/>
                <w:szCs w:val="28"/>
              </w:rPr>
              <w:t>5</w:t>
            </w:r>
          </w:p>
        </w:tc>
        <w:tc>
          <w:tcPr>
            <w:tcW w:w="2127" w:type="dxa"/>
          </w:tcPr>
          <w:p w:rsidR="004D74E9" w:rsidRDefault="005B637F" w:rsidP="009C4198">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43,</w:t>
            </w:r>
            <w:r w:rsidR="00322973">
              <w:rPr>
                <w:rFonts w:ascii="Times New Roman" w:eastAsia="TimesNewRomanPSMT" w:hAnsi="Times New Roman" w:cs="Times New Roman"/>
                <w:color w:val="000000"/>
                <w:sz w:val="28"/>
                <w:szCs w:val="28"/>
              </w:rPr>
              <w:t>0</w:t>
            </w:r>
          </w:p>
        </w:tc>
        <w:tc>
          <w:tcPr>
            <w:tcW w:w="1984" w:type="dxa"/>
          </w:tcPr>
          <w:p w:rsidR="004D74E9" w:rsidRDefault="005B637F" w:rsidP="009C4198">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9</w:t>
            </w:r>
            <w:r w:rsidR="00322973">
              <w:rPr>
                <w:rFonts w:ascii="Times New Roman" w:eastAsia="TimesNewRomanPSMT" w:hAnsi="Times New Roman" w:cs="Times New Roman"/>
                <w:color w:val="000000"/>
                <w:sz w:val="28"/>
                <w:szCs w:val="28"/>
              </w:rPr>
              <w:t>6,82</w:t>
            </w:r>
          </w:p>
        </w:tc>
        <w:tc>
          <w:tcPr>
            <w:tcW w:w="1701" w:type="dxa"/>
          </w:tcPr>
          <w:p w:rsidR="004D74E9" w:rsidRDefault="00B1422A" w:rsidP="009C4198">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39,80</w:t>
            </w:r>
          </w:p>
        </w:tc>
      </w:tr>
    </w:tbl>
    <w:p w:rsidR="00CC27B3" w:rsidRDefault="00CC27B3" w:rsidP="009C4198">
      <w:pPr>
        <w:pStyle w:val="a3"/>
        <w:spacing w:after="0" w:line="240" w:lineRule="auto"/>
        <w:ind w:left="-284" w:firstLine="644"/>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Снизилось количество неявившихся по отношению к заявленным участникам по сравнению с 2013 годом на </w:t>
      </w:r>
      <w:r w:rsidR="00AD6A28">
        <w:rPr>
          <w:rFonts w:ascii="Times New Roman" w:eastAsia="TimesNewRomanPSMT" w:hAnsi="Times New Roman" w:cs="Times New Roman"/>
          <w:color w:val="000000"/>
          <w:sz w:val="28"/>
          <w:szCs w:val="28"/>
        </w:rPr>
        <w:t>21,8</w:t>
      </w:r>
      <w:r w:rsidR="001D6112">
        <w:rPr>
          <w:rFonts w:ascii="Times New Roman" w:eastAsia="TimesNewRomanPSMT" w:hAnsi="Times New Roman" w:cs="Times New Roman"/>
          <w:color w:val="000000"/>
          <w:sz w:val="28"/>
          <w:szCs w:val="28"/>
        </w:rPr>
        <w:t>%, что является положительной тенденцией.</w:t>
      </w:r>
    </w:p>
    <w:p w:rsidR="001D6112" w:rsidRDefault="001D6112" w:rsidP="009C4198">
      <w:pPr>
        <w:pStyle w:val="a3"/>
        <w:spacing w:after="0" w:line="240" w:lineRule="auto"/>
        <w:ind w:left="-284" w:firstLine="644"/>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Показатели отличных результатов, по сравнению с 2013 годом, снизились на 6,</w:t>
      </w:r>
      <w:r w:rsidR="00B1422A">
        <w:rPr>
          <w:rFonts w:ascii="Times New Roman" w:eastAsia="TimesNewRomanPSMT" w:hAnsi="Times New Roman" w:cs="Times New Roman"/>
          <w:color w:val="000000"/>
          <w:sz w:val="28"/>
          <w:szCs w:val="28"/>
        </w:rPr>
        <w:t>6</w:t>
      </w:r>
      <w:r>
        <w:rPr>
          <w:rFonts w:ascii="Times New Roman" w:eastAsia="TimesNewRomanPSMT" w:hAnsi="Times New Roman" w:cs="Times New Roman"/>
          <w:color w:val="000000"/>
          <w:sz w:val="28"/>
          <w:szCs w:val="28"/>
        </w:rPr>
        <w:t>3%, но также снизился процент неудо</w:t>
      </w:r>
      <w:r w:rsidR="00B1422A">
        <w:rPr>
          <w:rFonts w:ascii="Times New Roman" w:eastAsia="TimesNewRomanPSMT" w:hAnsi="Times New Roman" w:cs="Times New Roman"/>
          <w:color w:val="000000"/>
          <w:sz w:val="28"/>
          <w:szCs w:val="28"/>
        </w:rPr>
        <w:t>влетворительных результатов на 0,78</w:t>
      </w:r>
      <w:r>
        <w:rPr>
          <w:rFonts w:ascii="Times New Roman" w:eastAsia="TimesNewRomanPSMT" w:hAnsi="Times New Roman" w:cs="Times New Roman"/>
          <w:color w:val="000000"/>
          <w:sz w:val="28"/>
          <w:szCs w:val="28"/>
        </w:rPr>
        <w:t>%. Примерно в тех же пределах сохранилось количество хороших и удовлетворительных результатов.</w:t>
      </w:r>
    </w:p>
    <w:p w:rsidR="007124E9" w:rsidRPr="00CC27B3" w:rsidRDefault="004133EE" w:rsidP="009C4198">
      <w:pPr>
        <w:pStyle w:val="a3"/>
        <w:spacing w:after="0" w:line="240" w:lineRule="auto"/>
        <w:ind w:left="-284" w:firstLine="644"/>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Распределение результатов э</w:t>
      </w:r>
      <w:r w:rsidR="00102E80">
        <w:rPr>
          <w:rFonts w:ascii="Times New Roman" w:eastAsia="TimesNewRomanPSMT" w:hAnsi="Times New Roman" w:cs="Times New Roman"/>
          <w:color w:val="000000"/>
          <w:sz w:val="28"/>
          <w:szCs w:val="28"/>
        </w:rPr>
        <w:t>к</w:t>
      </w:r>
      <w:r>
        <w:rPr>
          <w:rFonts w:ascii="Times New Roman" w:eastAsia="TimesNewRomanPSMT" w:hAnsi="Times New Roman" w:cs="Times New Roman"/>
          <w:color w:val="000000"/>
          <w:sz w:val="28"/>
          <w:szCs w:val="28"/>
        </w:rPr>
        <w:t>замена</w:t>
      </w:r>
      <w:r w:rsidR="00102E80">
        <w:rPr>
          <w:rFonts w:ascii="Times New Roman" w:eastAsia="TimesNewRomanPSMT" w:hAnsi="Times New Roman" w:cs="Times New Roman"/>
          <w:color w:val="000000"/>
          <w:sz w:val="28"/>
          <w:szCs w:val="28"/>
        </w:rPr>
        <w:t xml:space="preserve"> по административно-территориальным единицам в 2014 году представлены в таблице №7.</w:t>
      </w:r>
    </w:p>
    <w:p w:rsidR="004D74E9" w:rsidRPr="00AA336A" w:rsidRDefault="004D74E9" w:rsidP="009C4198">
      <w:pPr>
        <w:spacing w:after="0" w:line="240" w:lineRule="auto"/>
        <w:jc w:val="right"/>
        <w:rPr>
          <w:rFonts w:ascii="Monotype Corsiva" w:eastAsia="TimesNewRomanPSMT" w:hAnsi="Monotype Corsiva" w:cs="Times New Roman"/>
          <w:b/>
          <w:color w:val="000000"/>
          <w:sz w:val="24"/>
          <w:szCs w:val="24"/>
        </w:rPr>
      </w:pPr>
      <w:r>
        <w:rPr>
          <w:rFonts w:ascii="Monotype Corsiva" w:eastAsia="TimesNewRomanPSMT" w:hAnsi="Monotype Corsiva" w:cs="Times New Roman"/>
          <w:color w:val="000000"/>
          <w:sz w:val="28"/>
          <w:szCs w:val="28"/>
        </w:rPr>
        <w:t xml:space="preserve"> </w:t>
      </w:r>
      <w:r w:rsidRPr="00AA336A">
        <w:rPr>
          <w:rFonts w:ascii="Monotype Corsiva" w:eastAsia="TimesNewRomanPSMT" w:hAnsi="Monotype Corsiva" w:cs="Times New Roman"/>
          <w:b/>
          <w:color w:val="000000"/>
          <w:sz w:val="24"/>
          <w:szCs w:val="24"/>
        </w:rPr>
        <w:t xml:space="preserve">Таблица 7.  Распределение результатов экзамена  </w:t>
      </w:r>
    </w:p>
    <w:p w:rsidR="004D74E9" w:rsidRPr="00AA336A" w:rsidRDefault="004D74E9" w:rsidP="004D74E9">
      <w:pPr>
        <w:spacing w:after="0"/>
        <w:jc w:val="right"/>
        <w:rPr>
          <w:rFonts w:ascii="Monotype Corsiva" w:eastAsia="TimesNewRomanPSMT" w:hAnsi="Monotype Corsiva" w:cs="Times New Roman"/>
          <w:b/>
          <w:color w:val="000000"/>
          <w:sz w:val="24"/>
          <w:szCs w:val="24"/>
        </w:rPr>
      </w:pPr>
      <w:r w:rsidRPr="00AA336A">
        <w:rPr>
          <w:rFonts w:ascii="Monotype Corsiva" w:eastAsia="TimesNewRomanPSMT" w:hAnsi="Monotype Corsiva" w:cs="Times New Roman"/>
          <w:b/>
          <w:color w:val="000000"/>
          <w:sz w:val="24"/>
          <w:szCs w:val="24"/>
        </w:rPr>
        <w:t>по административно-территориальным единицам  в 2014 г.</w:t>
      </w:r>
    </w:p>
    <w:tbl>
      <w:tblPr>
        <w:tblStyle w:val="a4"/>
        <w:tblW w:w="10191" w:type="dxa"/>
        <w:tblInd w:w="-176" w:type="dxa"/>
        <w:tblLayout w:type="fixed"/>
        <w:tblLook w:val="04A0" w:firstRow="1" w:lastRow="0" w:firstColumn="1" w:lastColumn="0" w:noHBand="0" w:noVBand="1"/>
      </w:tblPr>
      <w:tblGrid>
        <w:gridCol w:w="2678"/>
        <w:gridCol w:w="1034"/>
        <w:gridCol w:w="809"/>
        <w:gridCol w:w="709"/>
        <w:gridCol w:w="709"/>
        <w:gridCol w:w="708"/>
        <w:gridCol w:w="802"/>
        <w:gridCol w:w="899"/>
        <w:gridCol w:w="851"/>
        <w:gridCol w:w="992"/>
      </w:tblGrid>
      <w:tr w:rsidR="004D74E9" w:rsidRPr="00F61867" w:rsidTr="00AA336A">
        <w:tc>
          <w:tcPr>
            <w:tcW w:w="2678" w:type="dxa"/>
            <w:vMerge w:val="restart"/>
            <w:tcBorders>
              <w:right w:val="single" w:sz="4" w:space="0" w:color="auto"/>
            </w:tcBorders>
          </w:tcPr>
          <w:p w:rsidR="004D74E9" w:rsidRDefault="004D74E9" w:rsidP="00083302">
            <w:pPr>
              <w:jc w:val="center"/>
              <w:rPr>
                <w:rFonts w:ascii="Monotype Corsiva" w:eastAsia="TimesNewRomanPSMT" w:hAnsi="Monotype Corsiva" w:cs="Times New Roman"/>
                <w:color w:val="000000"/>
                <w:sz w:val="28"/>
                <w:szCs w:val="28"/>
              </w:rPr>
            </w:pPr>
            <w:r>
              <w:rPr>
                <w:rFonts w:ascii="Times New Roman" w:eastAsia="TimesNewRomanPSMT" w:hAnsi="Times New Roman" w:cs="Times New Roman"/>
                <w:color w:val="000000"/>
                <w:sz w:val="28"/>
                <w:szCs w:val="28"/>
              </w:rPr>
              <w:t>Город/район</w:t>
            </w:r>
          </w:p>
          <w:p w:rsidR="004D74E9" w:rsidRPr="00AC6568" w:rsidRDefault="004D74E9" w:rsidP="00083302">
            <w:pPr>
              <w:jc w:val="right"/>
              <w:rPr>
                <w:rFonts w:ascii="Times New Roman" w:eastAsia="TimesNewRomanPSMT" w:hAnsi="Times New Roman" w:cs="Times New Roman"/>
                <w:color w:val="000000"/>
                <w:sz w:val="28"/>
                <w:szCs w:val="28"/>
              </w:rPr>
            </w:pPr>
          </w:p>
        </w:tc>
        <w:tc>
          <w:tcPr>
            <w:tcW w:w="1034" w:type="dxa"/>
            <w:vMerge w:val="restart"/>
            <w:tcBorders>
              <w:left w:val="single" w:sz="4" w:space="0" w:color="auto"/>
            </w:tcBorders>
          </w:tcPr>
          <w:p w:rsidR="004D74E9" w:rsidRPr="009C54D4" w:rsidRDefault="004D74E9" w:rsidP="009C4198">
            <w:pPr>
              <w:ind w:right="-136"/>
              <w:jc w:val="both"/>
              <w:rPr>
                <w:rFonts w:ascii="Times New Roman" w:eastAsia="TimesNewRomanPSMT" w:hAnsi="Times New Roman" w:cs="Times New Roman"/>
                <w:color w:val="000000"/>
                <w:sz w:val="24"/>
                <w:szCs w:val="24"/>
              </w:rPr>
            </w:pPr>
            <w:r w:rsidRPr="009C54D4">
              <w:rPr>
                <w:rFonts w:ascii="Times New Roman" w:eastAsia="TimesNewRomanPSMT" w:hAnsi="Times New Roman" w:cs="Times New Roman"/>
                <w:color w:val="000000"/>
                <w:sz w:val="24"/>
                <w:szCs w:val="24"/>
              </w:rPr>
              <w:t>Приняло участие</w:t>
            </w:r>
          </w:p>
          <w:p w:rsidR="004D74E9" w:rsidRPr="009C54D4" w:rsidRDefault="004D74E9" w:rsidP="00083302">
            <w:pPr>
              <w:jc w:val="right"/>
              <w:rPr>
                <w:rFonts w:ascii="Times New Roman" w:eastAsia="TimesNewRomanPSMT" w:hAnsi="Times New Roman" w:cs="Times New Roman"/>
                <w:color w:val="000000"/>
                <w:sz w:val="24"/>
                <w:szCs w:val="24"/>
              </w:rPr>
            </w:pPr>
          </w:p>
        </w:tc>
        <w:tc>
          <w:tcPr>
            <w:tcW w:w="1518" w:type="dxa"/>
            <w:gridSpan w:val="2"/>
          </w:tcPr>
          <w:p w:rsidR="004D74E9" w:rsidRPr="009C54D4" w:rsidRDefault="004D74E9" w:rsidP="00083302">
            <w:pPr>
              <w:jc w:val="center"/>
              <w:rPr>
                <w:rFonts w:ascii="Times New Roman" w:eastAsia="TimesNewRomanPSMT" w:hAnsi="Times New Roman" w:cs="Times New Roman"/>
                <w:color w:val="000000"/>
                <w:sz w:val="24"/>
                <w:szCs w:val="24"/>
              </w:rPr>
            </w:pPr>
            <w:r w:rsidRPr="009C54D4">
              <w:rPr>
                <w:rFonts w:ascii="Times New Roman" w:eastAsia="TimesNewRomanPSMT" w:hAnsi="Times New Roman" w:cs="Times New Roman"/>
                <w:color w:val="000000"/>
                <w:sz w:val="24"/>
                <w:szCs w:val="24"/>
              </w:rPr>
              <w:t>«5»</w:t>
            </w:r>
          </w:p>
        </w:tc>
        <w:tc>
          <w:tcPr>
            <w:tcW w:w="1417" w:type="dxa"/>
            <w:gridSpan w:val="2"/>
          </w:tcPr>
          <w:p w:rsidR="004D74E9" w:rsidRPr="009C54D4" w:rsidRDefault="004D74E9" w:rsidP="00083302">
            <w:pPr>
              <w:jc w:val="center"/>
              <w:rPr>
                <w:rFonts w:ascii="Times New Roman" w:eastAsia="TimesNewRomanPSMT" w:hAnsi="Times New Roman" w:cs="Times New Roman"/>
                <w:color w:val="000000"/>
                <w:sz w:val="24"/>
                <w:szCs w:val="24"/>
              </w:rPr>
            </w:pPr>
            <w:r w:rsidRPr="009C54D4">
              <w:rPr>
                <w:rFonts w:ascii="Times New Roman" w:eastAsia="TimesNewRomanPSMT" w:hAnsi="Times New Roman" w:cs="Times New Roman"/>
                <w:color w:val="000000"/>
                <w:sz w:val="24"/>
                <w:szCs w:val="24"/>
              </w:rPr>
              <w:t>«4»</w:t>
            </w:r>
          </w:p>
        </w:tc>
        <w:tc>
          <w:tcPr>
            <w:tcW w:w="1701" w:type="dxa"/>
            <w:gridSpan w:val="2"/>
          </w:tcPr>
          <w:p w:rsidR="004D74E9" w:rsidRPr="009C54D4" w:rsidRDefault="004D74E9" w:rsidP="00083302">
            <w:pPr>
              <w:jc w:val="center"/>
              <w:rPr>
                <w:rFonts w:ascii="Times New Roman" w:eastAsia="TimesNewRomanPSMT" w:hAnsi="Times New Roman" w:cs="Times New Roman"/>
                <w:color w:val="000000"/>
                <w:sz w:val="24"/>
                <w:szCs w:val="24"/>
              </w:rPr>
            </w:pPr>
            <w:r w:rsidRPr="009C54D4">
              <w:rPr>
                <w:rFonts w:ascii="Times New Roman" w:eastAsia="TimesNewRomanPSMT" w:hAnsi="Times New Roman" w:cs="Times New Roman"/>
                <w:color w:val="000000"/>
                <w:sz w:val="24"/>
                <w:szCs w:val="24"/>
              </w:rPr>
              <w:t>«3»</w:t>
            </w:r>
          </w:p>
        </w:tc>
        <w:tc>
          <w:tcPr>
            <w:tcW w:w="1843" w:type="dxa"/>
            <w:gridSpan w:val="2"/>
          </w:tcPr>
          <w:p w:rsidR="004D74E9" w:rsidRPr="009C54D4" w:rsidRDefault="004D74E9" w:rsidP="00083302">
            <w:pPr>
              <w:jc w:val="center"/>
              <w:rPr>
                <w:rFonts w:ascii="Times New Roman" w:eastAsia="TimesNewRomanPSMT" w:hAnsi="Times New Roman" w:cs="Times New Roman"/>
                <w:color w:val="000000"/>
                <w:sz w:val="24"/>
                <w:szCs w:val="24"/>
              </w:rPr>
            </w:pPr>
            <w:r w:rsidRPr="009C54D4">
              <w:rPr>
                <w:rFonts w:ascii="Times New Roman" w:eastAsia="TimesNewRomanPSMT" w:hAnsi="Times New Roman" w:cs="Times New Roman"/>
                <w:color w:val="000000"/>
                <w:sz w:val="24"/>
                <w:szCs w:val="24"/>
              </w:rPr>
              <w:t>«2»</w:t>
            </w:r>
          </w:p>
        </w:tc>
      </w:tr>
      <w:tr w:rsidR="004D74E9" w:rsidRPr="00F61867" w:rsidTr="00AA336A">
        <w:tc>
          <w:tcPr>
            <w:tcW w:w="2678" w:type="dxa"/>
            <w:vMerge/>
            <w:tcBorders>
              <w:right w:val="single" w:sz="4" w:space="0" w:color="auto"/>
            </w:tcBorders>
          </w:tcPr>
          <w:p w:rsidR="004D74E9" w:rsidRPr="00AC6568" w:rsidRDefault="004D74E9" w:rsidP="00083302">
            <w:pPr>
              <w:jc w:val="right"/>
              <w:rPr>
                <w:rFonts w:ascii="Times New Roman" w:eastAsia="TimesNewRomanPSMT" w:hAnsi="Times New Roman" w:cs="Times New Roman"/>
                <w:color w:val="000000"/>
                <w:sz w:val="28"/>
                <w:szCs w:val="28"/>
              </w:rPr>
            </w:pPr>
          </w:p>
        </w:tc>
        <w:tc>
          <w:tcPr>
            <w:tcW w:w="1034" w:type="dxa"/>
            <w:vMerge/>
            <w:tcBorders>
              <w:left w:val="single" w:sz="4" w:space="0" w:color="auto"/>
            </w:tcBorders>
          </w:tcPr>
          <w:p w:rsidR="004D74E9" w:rsidRPr="009C54D4" w:rsidRDefault="004D74E9" w:rsidP="00083302">
            <w:pPr>
              <w:jc w:val="right"/>
              <w:rPr>
                <w:rFonts w:ascii="Times New Roman" w:eastAsia="TimesNewRomanPSMT" w:hAnsi="Times New Roman" w:cs="Times New Roman"/>
                <w:color w:val="000000"/>
                <w:sz w:val="24"/>
                <w:szCs w:val="24"/>
              </w:rPr>
            </w:pPr>
          </w:p>
        </w:tc>
        <w:tc>
          <w:tcPr>
            <w:tcW w:w="809" w:type="dxa"/>
          </w:tcPr>
          <w:p w:rsidR="004D74E9" w:rsidRPr="009C54D4" w:rsidRDefault="004D74E9" w:rsidP="009C4198">
            <w:pPr>
              <w:ind w:right="-84"/>
              <w:jc w:val="both"/>
              <w:rPr>
                <w:rFonts w:ascii="Times New Roman" w:eastAsia="TimesNewRomanPSMT" w:hAnsi="Times New Roman" w:cs="Times New Roman"/>
                <w:color w:val="000000"/>
                <w:sz w:val="24"/>
                <w:szCs w:val="24"/>
              </w:rPr>
            </w:pPr>
            <w:r w:rsidRPr="009C54D4">
              <w:rPr>
                <w:rFonts w:ascii="Times New Roman" w:eastAsia="TimesNewRomanPSMT" w:hAnsi="Times New Roman" w:cs="Times New Roman"/>
                <w:color w:val="000000"/>
                <w:sz w:val="24"/>
                <w:szCs w:val="24"/>
              </w:rPr>
              <w:t>число</w:t>
            </w:r>
          </w:p>
        </w:tc>
        <w:tc>
          <w:tcPr>
            <w:tcW w:w="709" w:type="dxa"/>
          </w:tcPr>
          <w:p w:rsidR="004D74E9" w:rsidRPr="009C54D4" w:rsidRDefault="004D74E9" w:rsidP="009C4198">
            <w:pPr>
              <w:ind w:left="-108" w:right="-116"/>
              <w:jc w:val="center"/>
              <w:rPr>
                <w:rFonts w:ascii="Times New Roman" w:eastAsia="TimesNewRomanPSMT" w:hAnsi="Times New Roman" w:cs="Times New Roman"/>
                <w:color w:val="000000"/>
                <w:sz w:val="24"/>
                <w:szCs w:val="24"/>
              </w:rPr>
            </w:pPr>
            <w:r w:rsidRPr="009C54D4">
              <w:rPr>
                <w:rFonts w:ascii="Times New Roman" w:eastAsia="TimesNewRomanPSMT" w:hAnsi="Times New Roman" w:cs="Times New Roman"/>
                <w:color w:val="000000"/>
                <w:sz w:val="24"/>
                <w:szCs w:val="24"/>
              </w:rPr>
              <w:t>%</w:t>
            </w:r>
          </w:p>
        </w:tc>
        <w:tc>
          <w:tcPr>
            <w:tcW w:w="709" w:type="dxa"/>
          </w:tcPr>
          <w:p w:rsidR="004D74E9" w:rsidRPr="009C54D4" w:rsidRDefault="004D74E9" w:rsidP="009C4198">
            <w:pPr>
              <w:ind w:left="-58" w:right="-79"/>
              <w:jc w:val="center"/>
              <w:rPr>
                <w:rFonts w:ascii="Times New Roman" w:eastAsia="TimesNewRomanPSMT" w:hAnsi="Times New Roman" w:cs="Times New Roman"/>
                <w:color w:val="000000"/>
                <w:sz w:val="24"/>
                <w:szCs w:val="24"/>
              </w:rPr>
            </w:pPr>
            <w:r w:rsidRPr="009C54D4">
              <w:rPr>
                <w:rFonts w:ascii="Times New Roman" w:eastAsia="TimesNewRomanPSMT" w:hAnsi="Times New Roman" w:cs="Times New Roman"/>
                <w:color w:val="000000"/>
                <w:sz w:val="24"/>
                <w:szCs w:val="24"/>
              </w:rPr>
              <w:t>число</w:t>
            </w:r>
          </w:p>
        </w:tc>
        <w:tc>
          <w:tcPr>
            <w:tcW w:w="708" w:type="dxa"/>
          </w:tcPr>
          <w:p w:rsidR="004D74E9" w:rsidRPr="009C54D4" w:rsidRDefault="004D74E9" w:rsidP="009C4198">
            <w:pPr>
              <w:ind w:left="-109" w:right="-98"/>
              <w:jc w:val="center"/>
              <w:rPr>
                <w:rFonts w:ascii="Times New Roman" w:eastAsia="TimesNewRomanPSMT" w:hAnsi="Times New Roman" w:cs="Times New Roman"/>
                <w:color w:val="000000"/>
                <w:sz w:val="24"/>
                <w:szCs w:val="24"/>
              </w:rPr>
            </w:pPr>
            <w:r w:rsidRPr="009C54D4">
              <w:rPr>
                <w:rFonts w:ascii="Times New Roman" w:eastAsia="TimesNewRomanPSMT" w:hAnsi="Times New Roman" w:cs="Times New Roman"/>
                <w:color w:val="000000"/>
                <w:sz w:val="24"/>
                <w:szCs w:val="24"/>
              </w:rPr>
              <w:t>%</w:t>
            </w:r>
          </w:p>
        </w:tc>
        <w:tc>
          <w:tcPr>
            <w:tcW w:w="802" w:type="dxa"/>
          </w:tcPr>
          <w:p w:rsidR="004D74E9" w:rsidRPr="009C54D4" w:rsidRDefault="004D74E9" w:rsidP="009C4198">
            <w:pPr>
              <w:ind w:left="-104" w:right="-80"/>
              <w:jc w:val="center"/>
              <w:rPr>
                <w:rFonts w:ascii="Times New Roman" w:eastAsia="TimesNewRomanPSMT" w:hAnsi="Times New Roman" w:cs="Times New Roman"/>
                <w:color w:val="000000"/>
                <w:sz w:val="24"/>
                <w:szCs w:val="24"/>
              </w:rPr>
            </w:pPr>
            <w:r w:rsidRPr="009C54D4">
              <w:rPr>
                <w:rFonts w:ascii="Times New Roman" w:eastAsia="TimesNewRomanPSMT" w:hAnsi="Times New Roman" w:cs="Times New Roman"/>
                <w:color w:val="000000"/>
                <w:sz w:val="24"/>
                <w:szCs w:val="24"/>
              </w:rPr>
              <w:t>число</w:t>
            </w:r>
          </w:p>
        </w:tc>
        <w:tc>
          <w:tcPr>
            <w:tcW w:w="899" w:type="dxa"/>
          </w:tcPr>
          <w:p w:rsidR="004D74E9" w:rsidRPr="009C54D4" w:rsidRDefault="004D74E9" w:rsidP="00083302">
            <w:pPr>
              <w:jc w:val="center"/>
              <w:rPr>
                <w:rFonts w:ascii="Times New Roman" w:eastAsia="TimesNewRomanPSMT" w:hAnsi="Times New Roman" w:cs="Times New Roman"/>
                <w:color w:val="000000"/>
                <w:sz w:val="24"/>
                <w:szCs w:val="24"/>
              </w:rPr>
            </w:pPr>
            <w:r w:rsidRPr="009C54D4">
              <w:rPr>
                <w:rFonts w:ascii="Times New Roman" w:eastAsia="TimesNewRomanPSMT" w:hAnsi="Times New Roman" w:cs="Times New Roman"/>
                <w:color w:val="000000"/>
                <w:sz w:val="24"/>
                <w:szCs w:val="24"/>
              </w:rPr>
              <w:t>%</w:t>
            </w:r>
          </w:p>
        </w:tc>
        <w:tc>
          <w:tcPr>
            <w:tcW w:w="851" w:type="dxa"/>
          </w:tcPr>
          <w:p w:rsidR="004D74E9" w:rsidRPr="009C54D4" w:rsidRDefault="004D74E9" w:rsidP="00083302">
            <w:pPr>
              <w:jc w:val="center"/>
              <w:rPr>
                <w:rFonts w:ascii="Times New Roman" w:eastAsia="TimesNewRomanPSMT" w:hAnsi="Times New Roman" w:cs="Times New Roman"/>
                <w:color w:val="000000"/>
                <w:sz w:val="24"/>
                <w:szCs w:val="24"/>
              </w:rPr>
            </w:pPr>
            <w:r w:rsidRPr="009C54D4">
              <w:rPr>
                <w:rFonts w:ascii="Times New Roman" w:eastAsia="TimesNewRomanPSMT" w:hAnsi="Times New Roman" w:cs="Times New Roman"/>
                <w:color w:val="000000"/>
                <w:sz w:val="24"/>
                <w:szCs w:val="24"/>
              </w:rPr>
              <w:t>число</w:t>
            </w:r>
          </w:p>
        </w:tc>
        <w:tc>
          <w:tcPr>
            <w:tcW w:w="992" w:type="dxa"/>
          </w:tcPr>
          <w:p w:rsidR="004D74E9" w:rsidRPr="00F61867" w:rsidRDefault="004D74E9" w:rsidP="00083302">
            <w:pPr>
              <w:jc w:val="center"/>
              <w:rPr>
                <w:rFonts w:ascii="Times New Roman" w:eastAsia="TimesNewRomanPSMT" w:hAnsi="Times New Roman" w:cs="Times New Roman"/>
                <w:color w:val="000000"/>
                <w:sz w:val="28"/>
                <w:szCs w:val="28"/>
              </w:rPr>
            </w:pPr>
            <w:r w:rsidRPr="00F61867">
              <w:rPr>
                <w:rFonts w:ascii="Times New Roman" w:eastAsia="TimesNewRomanPSMT" w:hAnsi="Times New Roman" w:cs="Times New Roman"/>
                <w:color w:val="000000"/>
                <w:sz w:val="28"/>
                <w:szCs w:val="28"/>
              </w:rPr>
              <w:t>%</w:t>
            </w:r>
          </w:p>
        </w:tc>
      </w:tr>
      <w:tr w:rsidR="004D74E9" w:rsidRPr="00F61867" w:rsidTr="00AA336A">
        <w:tc>
          <w:tcPr>
            <w:tcW w:w="2678" w:type="dxa"/>
          </w:tcPr>
          <w:p w:rsidR="004D74E9" w:rsidRDefault="004D74E9" w:rsidP="00083302">
            <w:pPr>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г. Бендеры</w:t>
            </w:r>
          </w:p>
        </w:tc>
        <w:tc>
          <w:tcPr>
            <w:tcW w:w="1034" w:type="dxa"/>
          </w:tcPr>
          <w:p w:rsidR="004D74E9" w:rsidRPr="00AC6568"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8</w:t>
            </w:r>
            <w:r w:rsidR="00B1422A">
              <w:rPr>
                <w:rFonts w:ascii="Times New Roman" w:eastAsia="TimesNewRomanPSMT" w:hAnsi="Times New Roman" w:cs="Times New Roman"/>
                <w:color w:val="000000"/>
                <w:sz w:val="28"/>
                <w:szCs w:val="28"/>
              </w:rPr>
              <w:t>8</w:t>
            </w:r>
          </w:p>
        </w:tc>
        <w:tc>
          <w:tcPr>
            <w:tcW w:w="809" w:type="dxa"/>
          </w:tcPr>
          <w:p w:rsidR="004D74E9" w:rsidRPr="007138CE"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w:t>
            </w:r>
            <w:r w:rsidR="00B1422A">
              <w:rPr>
                <w:rFonts w:ascii="Times New Roman" w:eastAsia="TimesNewRomanPSMT" w:hAnsi="Times New Roman" w:cs="Times New Roman"/>
                <w:color w:val="000000"/>
                <w:sz w:val="28"/>
                <w:szCs w:val="28"/>
              </w:rPr>
              <w:t>6</w:t>
            </w:r>
          </w:p>
        </w:tc>
        <w:tc>
          <w:tcPr>
            <w:tcW w:w="709" w:type="dxa"/>
          </w:tcPr>
          <w:p w:rsidR="004D74E9" w:rsidRPr="007138CE" w:rsidRDefault="005B637F" w:rsidP="009C4198">
            <w:pPr>
              <w:ind w:left="-108" w:right="-116"/>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18,1</w:t>
            </w:r>
            <w:r w:rsidR="00B1422A">
              <w:rPr>
                <w:rFonts w:ascii="Times New Roman" w:eastAsia="TimesNewRomanPSMT" w:hAnsi="Times New Roman" w:cs="Times New Roman"/>
                <w:color w:val="000000"/>
                <w:sz w:val="28"/>
                <w:szCs w:val="28"/>
              </w:rPr>
              <w:t>8</w:t>
            </w:r>
          </w:p>
        </w:tc>
        <w:tc>
          <w:tcPr>
            <w:tcW w:w="709" w:type="dxa"/>
          </w:tcPr>
          <w:p w:rsidR="004D74E9"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r w:rsidR="00B1422A">
              <w:rPr>
                <w:rFonts w:ascii="Times New Roman" w:eastAsia="TimesNewRomanPSMT" w:hAnsi="Times New Roman" w:cs="Times New Roman"/>
                <w:color w:val="000000"/>
                <w:sz w:val="28"/>
                <w:szCs w:val="28"/>
              </w:rPr>
              <w:t>7</w:t>
            </w:r>
          </w:p>
        </w:tc>
        <w:tc>
          <w:tcPr>
            <w:tcW w:w="708" w:type="dxa"/>
          </w:tcPr>
          <w:p w:rsidR="004D74E9" w:rsidRPr="00F61867" w:rsidRDefault="00B1422A" w:rsidP="009C4198">
            <w:pPr>
              <w:ind w:left="-109" w:right="-98"/>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30</w:t>
            </w:r>
            <w:r w:rsidR="005B637F">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68</w:t>
            </w:r>
          </w:p>
        </w:tc>
        <w:tc>
          <w:tcPr>
            <w:tcW w:w="802" w:type="dxa"/>
          </w:tcPr>
          <w:p w:rsidR="004D74E9" w:rsidRPr="00F61867"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w:t>
            </w:r>
            <w:r w:rsidR="00B1422A">
              <w:rPr>
                <w:rFonts w:ascii="Times New Roman" w:eastAsia="TimesNewRomanPSMT" w:hAnsi="Times New Roman" w:cs="Times New Roman"/>
                <w:color w:val="000000"/>
                <w:sz w:val="28"/>
                <w:szCs w:val="28"/>
              </w:rPr>
              <w:t>3</w:t>
            </w:r>
          </w:p>
        </w:tc>
        <w:tc>
          <w:tcPr>
            <w:tcW w:w="899" w:type="dxa"/>
          </w:tcPr>
          <w:p w:rsidR="004D74E9" w:rsidRPr="00F61867" w:rsidRDefault="005B637F"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48,</w:t>
            </w:r>
            <w:r w:rsidR="00B1422A">
              <w:rPr>
                <w:rFonts w:ascii="Times New Roman" w:eastAsia="TimesNewRomanPSMT" w:hAnsi="Times New Roman" w:cs="Times New Roman"/>
                <w:color w:val="000000"/>
                <w:sz w:val="28"/>
                <w:szCs w:val="28"/>
              </w:rPr>
              <w:t>86</w:t>
            </w:r>
          </w:p>
        </w:tc>
        <w:tc>
          <w:tcPr>
            <w:tcW w:w="851" w:type="dxa"/>
          </w:tcPr>
          <w:p w:rsidR="004D74E9" w:rsidRPr="00F61867" w:rsidRDefault="00E95FAF"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p>
        </w:tc>
        <w:tc>
          <w:tcPr>
            <w:tcW w:w="992" w:type="dxa"/>
          </w:tcPr>
          <w:p w:rsidR="004D74E9" w:rsidRPr="00F61867" w:rsidRDefault="005B637F"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r w:rsidR="00B1422A">
              <w:rPr>
                <w:rFonts w:ascii="Times New Roman" w:eastAsia="TimesNewRomanPSMT" w:hAnsi="Times New Roman" w:cs="Times New Roman"/>
                <w:color w:val="000000"/>
                <w:sz w:val="28"/>
                <w:szCs w:val="28"/>
              </w:rPr>
              <w:t>27</w:t>
            </w:r>
          </w:p>
        </w:tc>
      </w:tr>
      <w:tr w:rsidR="004D74E9" w:rsidRPr="00F61867" w:rsidTr="00AA336A">
        <w:tc>
          <w:tcPr>
            <w:tcW w:w="2678" w:type="dxa"/>
          </w:tcPr>
          <w:p w:rsidR="004D74E9" w:rsidRDefault="004D74E9" w:rsidP="00083302">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г. Григориополь,</w:t>
            </w:r>
          </w:p>
          <w:p w:rsidR="004D74E9" w:rsidRDefault="004D74E9" w:rsidP="00AA336A">
            <w:pPr>
              <w:ind w:left="-142" w:right="-190"/>
              <w:jc w:val="both"/>
              <w:rPr>
                <w:rFonts w:ascii="Monotype Corsiva" w:eastAsia="TimesNewRomanPSMT" w:hAnsi="Monotype Corsiva" w:cs="Times New Roman"/>
                <w:color w:val="000000"/>
                <w:sz w:val="28"/>
                <w:szCs w:val="28"/>
              </w:rPr>
            </w:pPr>
            <w:r>
              <w:rPr>
                <w:rFonts w:ascii="Times New Roman" w:eastAsia="TimesNewRomanPSMT" w:hAnsi="Times New Roman" w:cs="Times New Roman"/>
                <w:color w:val="000000"/>
                <w:sz w:val="28"/>
                <w:szCs w:val="28"/>
              </w:rPr>
              <w:t>Григориопольский р</w:t>
            </w:r>
            <w:r w:rsidR="00AA336A">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н</w:t>
            </w:r>
          </w:p>
        </w:tc>
        <w:tc>
          <w:tcPr>
            <w:tcW w:w="1034" w:type="dxa"/>
          </w:tcPr>
          <w:p w:rsidR="004D74E9" w:rsidRPr="00AC6568" w:rsidRDefault="00B1422A"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53</w:t>
            </w:r>
          </w:p>
        </w:tc>
        <w:tc>
          <w:tcPr>
            <w:tcW w:w="809" w:type="dxa"/>
          </w:tcPr>
          <w:p w:rsidR="004D74E9" w:rsidRPr="00D71BF5" w:rsidRDefault="00B1422A"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p>
        </w:tc>
        <w:tc>
          <w:tcPr>
            <w:tcW w:w="709" w:type="dxa"/>
          </w:tcPr>
          <w:p w:rsidR="004D74E9" w:rsidRPr="00D71BF5" w:rsidRDefault="00B1422A" w:rsidP="009C4198">
            <w:pPr>
              <w:ind w:left="-108" w:right="-116"/>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r w:rsidR="005B637F">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77</w:t>
            </w:r>
          </w:p>
        </w:tc>
        <w:tc>
          <w:tcPr>
            <w:tcW w:w="709" w:type="dxa"/>
          </w:tcPr>
          <w:p w:rsidR="004D74E9" w:rsidRPr="00D71BF5"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16</w:t>
            </w:r>
          </w:p>
        </w:tc>
        <w:tc>
          <w:tcPr>
            <w:tcW w:w="708" w:type="dxa"/>
          </w:tcPr>
          <w:p w:rsidR="004D74E9" w:rsidRPr="00F61867" w:rsidRDefault="00B1422A" w:rsidP="009C4198">
            <w:pPr>
              <w:ind w:left="-109" w:right="-98"/>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30</w:t>
            </w:r>
            <w:r w:rsidR="005B637F">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19</w:t>
            </w:r>
          </w:p>
        </w:tc>
        <w:tc>
          <w:tcPr>
            <w:tcW w:w="802" w:type="dxa"/>
          </w:tcPr>
          <w:p w:rsidR="004D74E9" w:rsidRPr="00F61867" w:rsidRDefault="00B1422A"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r w:rsidR="006F1C83">
              <w:rPr>
                <w:rFonts w:ascii="Times New Roman" w:eastAsia="TimesNewRomanPSMT" w:hAnsi="Times New Roman" w:cs="Times New Roman"/>
                <w:color w:val="000000"/>
                <w:sz w:val="28"/>
                <w:szCs w:val="28"/>
              </w:rPr>
              <w:t>2</w:t>
            </w:r>
          </w:p>
        </w:tc>
        <w:tc>
          <w:tcPr>
            <w:tcW w:w="899" w:type="dxa"/>
          </w:tcPr>
          <w:p w:rsidR="004D74E9" w:rsidRPr="00F61867" w:rsidRDefault="005B637F" w:rsidP="005B637F">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60,</w:t>
            </w:r>
            <w:r w:rsidR="00B1422A">
              <w:rPr>
                <w:rFonts w:ascii="Times New Roman" w:eastAsia="TimesNewRomanPSMT" w:hAnsi="Times New Roman" w:cs="Times New Roman"/>
                <w:color w:val="000000"/>
                <w:sz w:val="28"/>
                <w:szCs w:val="28"/>
              </w:rPr>
              <w:t>38</w:t>
            </w:r>
          </w:p>
        </w:tc>
        <w:tc>
          <w:tcPr>
            <w:tcW w:w="851" w:type="dxa"/>
          </w:tcPr>
          <w:p w:rsidR="004D74E9" w:rsidRPr="00F61867" w:rsidRDefault="00B1422A"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p>
        </w:tc>
        <w:tc>
          <w:tcPr>
            <w:tcW w:w="992" w:type="dxa"/>
          </w:tcPr>
          <w:p w:rsidR="004D74E9" w:rsidRPr="00F61867" w:rsidRDefault="00B1422A"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w:t>
            </w:r>
            <w:r w:rsidR="005B637F">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66</w:t>
            </w:r>
          </w:p>
        </w:tc>
      </w:tr>
      <w:tr w:rsidR="004D74E9" w:rsidTr="00AA336A">
        <w:tc>
          <w:tcPr>
            <w:tcW w:w="2678" w:type="dxa"/>
          </w:tcPr>
          <w:p w:rsidR="004D74E9" w:rsidRDefault="004D74E9" w:rsidP="00AA336A">
            <w:pPr>
              <w:jc w:val="both"/>
              <w:rPr>
                <w:rFonts w:ascii="Monotype Corsiva" w:eastAsia="TimesNewRomanPSMT" w:hAnsi="Monotype Corsiva" w:cs="Times New Roman"/>
                <w:color w:val="000000"/>
                <w:sz w:val="28"/>
                <w:szCs w:val="28"/>
              </w:rPr>
            </w:pPr>
            <w:r>
              <w:rPr>
                <w:rFonts w:ascii="Times New Roman" w:eastAsia="TimesNewRomanPSMT" w:hAnsi="Times New Roman" w:cs="Times New Roman"/>
                <w:color w:val="000000"/>
                <w:sz w:val="28"/>
                <w:szCs w:val="28"/>
              </w:rPr>
              <w:t>г.Дубоссары, Дубоссарский р</w:t>
            </w:r>
            <w:r w:rsidR="00AA336A">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н</w:t>
            </w:r>
          </w:p>
        </w:tc>
        <w:tc>
          <w:tcPr>
            <w:tcW w:w="1034" w:type="dxa"/>
          </w:tcPr>
          <w:p w:rsidR="004D74E9" w:rsidRPr="00AC6568"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r w:rsidR="00B1422A">
              <w:rPr>
                <w:rFonts w:ascii="Times New Roman" w:eastAsia="TimesNewRomanPSMT" w:hAnsi="Times New Roman" w:cs="Times New Roman"/>
                <w:color w:val="000000"/>
                <w:sz w:val="28"/>
                <w:szCs w:val="28"/>
              </w:rPr>
              <w:t>2</w:t>
            </w:r>
          </w:p>
        </w:tc>
        <w:tc>
          <w:tcPr>
            <w:tcW w:w="809" w:type="dxa"/>
          </w:tcPr>
          <w:p w:rsidR="004D74E9" w:rsidRPr="00D71BF5"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p>
        </w:tc>
        <w:tc>
          <w:tcPr>
            <w:tcW w:w="709" w:type="dxa"/>
          </w:tcPr>
          <w:p w:rsidR="004D74E9" w:rsidRPr="00D71BF5" w:rsidRDefault="005B637F" w:rsidP="009C4198">
            <w:pPr>
              <w:ind w:left="-108" w:right="-116"/>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9,</w:t>
            </w:r>
            <w:r w:rsidR="00B1422A">
              <w:rPr>
                <w:rFonts w:ascii="Times New Roman" w:eastAsia="TimesNewRomanPSMT" w:hAnsi="Times New Roman" w:cs="Times New Roman"/>
                <w:color w:val="000000"/>
                <w:sz w:val="28"/>
                <w:szCs w:val="28"/>
              </w:rPr>
              <w:t>09</w:t>
            </w:r>
          </w:p>
        </w:tc>
        <w:tc>
          <w:tcPr>
            <w:tcW w:w="709" w:type="dxa"/>
          </w:tcPr>
          <w:p w:rsidR="004D74E9" w:rsidRPr="00D71BF5"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8</w:t>
            </w:r>
          </w:p>
        </w:tc>
        <w:tc>
          <w:tcPr>
            <w:tcW w:w="708" w:type="dxa"/>
          </w:tcPr>
          <w:p w:rsidR="004D74E9" w:rsidRPr="00D71BF5" w:rsidRDefault="00B1422A" w:rsidP="009C4198">
            <w:pPr>
              <w:ind w:left="-109" w:right="-98"/>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36</w:t>
            </w:r>
            <w:r w:rsidR="005B637F">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36</w:t>
            </w:r>
          </w:p>
        </w:tc>
        <w:tc>
          <w:tcPr>
            <w:tcW w:w="802" w:type="dxa"/>
          </w:tcPr>
          <w:p w:rsidR="004D74E9" w:rsidRPr="00D71BF5"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9</w:t>
            </w:r>
          </w:p>
        </w:tc>
        <w:tc>
          <w:tcPr>
            <w:tcW w:w="899" w:type="dxa"/>
          </w:tcPr>
          <w:p w:rsidR="004D74E9" w:rsidRPr="00D71BF5" w:rsidRDefault="00B1422A"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40</w:t>
            </w:r>
            <w:r w:rsidR="005B637F">
              <w:rPr>
                <w:rFonts w:ascii="Times New Roman" w:eastAsia="TimesNewRomanPSMT" w:hAnsi="Times New Roman" w:cs="Times New Roman"/>
                <w:color w:val="000000"/>
                <w:sz w:val="28"/>
                <w:szCs w:val="28"/>
              </w:rPr>
              <w:t>,9</w:t>
            </w:r>
            <w:r>
              <w:rPr>
                <w:rFonts w:ascii="Times New Roman" w:eastAsia="TimesNewRomanPSMT" w:hAnsi="Times New Roman" w:cs="Times New Roman"/>
                <w:color w:val="000000"/>
                <w:sz w:val="28"/>
                <w:szCs w:val="28"/>
              </w:rPr>
              <w:t>1</w:t>
            </w:r>
          </w:p>
        </w:tc>
        <w:tc>
          <w:tcPr>
            <w:tcW w:w="851" w:type="dxa"/>
          </w:tcPr>
          <w:p w:rsidR="004D74E9" w:rsidRPr="00D71BF5" w:rsidRDefault="00B1422A"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p>
        </w:tc>
        <w:tc>
          <w:tcPr>
            <w:tcW w:w="992" w:type="dxa"/>
          </w:tcPr>
          <w:p w:rsidR="004D74E9" w:rsidRPr="00D71BF5" w:rsidRDefault="00B1422A"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13</w:t>
            </w:r>
            <w:r w:rsidR="005B637F">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64</w:t>
            </w:r>
          </w:p>
        </w:tc>
      </w:tr>
      <w:tr w:rsidR="004D74E9" w:rsidTr="00AA336A">
        <w:tc>
          <w:tcPr>
            <w:tcW w:w="2678" w:type="dxa"/>
          </w:tcPr>
          <w:p w:rsidR="004D74E9" w:rsidRDefault="004D74E9" w:rsidP="00083302">
            <w:pPr>
              <w:jc w:val="both"/>
              <w:rPr>
                <w:rFonts w:ascii="Monotype Corsiva" w:eastAsia="TimesNewRomanPSMT" w:hAnsi="Monotype Corsiva" w:cs="Times New Roman"/>
                <w:color w:val="000000"/>
                <w:sz w:val="28"/>
                <w:szCs w:val="28"/>
              </w:rPr>
            </w:pPr>
            <w:r>
              <w:rPr>
                <w:rFonts w:ascii="Times New Roman" w:eastAsia="TimesNewRomanPSMT" w:hAnsi="Times New Roman" w:cs="Times New Roman"/>
                <w:color w:val="000000"/>
                <w:sz w:val="28"/>
                <w:szCs w:val="28"/>
              </w:rPr>
              <w:t>г.Каменка, Каменский район</w:t>
            </w:r>
          </w:p>
        </w:tc>
        <w:tc>
          <w:tcPr>
            <w:tcW w:w="1034" w:type="dxa"/>
          </w:tcPr>
          <w:p w:rsidR="004D74E9" w:rsidRPr="00AC6568"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23</w:t>
            </w:r>
          </w:p>
        </w:tc>
        <w:tc>
          <w:tcPr>
            <w:tcW w:w="809" w:type="dxa"/>
          </w:tcPr>
          <w:p w:rsidR="004D74E9" w:rsidRPr="007D3FD4"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p>
        </w:tc>
        <w:tc>
          <w:tcPr>
            <w:tcW w:w="709" w:type="dxa"/>
          </w:tcPr>
          <w:p w:rsidR="004D74E9" w:rsidRPr="005B637F" w:rsidRDefault="005B637F" w:rsidP="009C4198">
            <w:pPr>
              <w:ind w:left="-108" w:right="-116"/>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13,04</w:t>
            </w:r>
          </w:p>
        </w:tc>
        <w:tc>
          <w:tcPr>
            <w:tcW w:w="709" w:type="dxa"/>
          </w:tcPr>
          <w:p w:rsidR="004D74E9" w:rsidRPr="007D3FD4"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9</w:t>
            </w:r>
          </w:p>
        </w:tc>
        <w:tc>
          <w:tcPr>
            <w:tcW w:w="708" w:type="dxa"/>
          </w:tcPr>
          <w:p w:rsidR="004D74E9" w:rsidRPr="00303F25" w:rsidRDefault="005B637F" w:rsidP="009C4198">
            <w:pPr>
              <w:ind w:left="-109" w:right="-98"/>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39,1</w:t>
            </w:r>
            <w:r w:rsidR="00B1422A">
              <w:rPr>
                <w:rFonts w:ascii="Times New Roman" w:eastAsia="TimesNewRomanPSMT" w:hAnsi="Times New Roman" w:cs="Times New Roman"/>
                <w:color w:val="000000"/>
                <w:sz w:val="28"/>
                <w:szCs w:val="28"/>
              </w:rPr>
              <w:t>3</w:t>
            </w:r>
          </w:p>
        </w:tc>
        <w:tc>
          <w:tcPr>
            <w:tcW w:w="802" w:type="dxa"/>
          </w:tcPr>
          <w:p w:rsidR="004D74E9" w:rsidRPr="00303F25"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10</w:t>
            </w:r>
          </w:p>
        </w:tc>
        <w:tc>
          <w:tcPr>
            <w:tcW w:w="899" w:type="dxa"/>
          </w:tcPr>
          <w:p w:rsidR="004D74E9" w:rsidRPr="00666655" w:rsidRDefault="005B637F"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43,</w:t>
            </w:r>
            <w:r w:rsidR="00B1422A">
              <w:rPr>
                <w:rFonts w:ascii="Times New Roman" w:eastAsia="TimesNewRomanPSMT" w:hAnsi="Times New Roman" w:cs="Times New Roman"/>
                <w:color w:val="000000"/>
                <w:sz w:val="28"/>
                <w:szCs w:val="28"/>
              </w:rPr>
              <w:t>48</w:t>
            </w:r>
          </w:p>
        </w:tc>
        <w:tc>
          <w:tcPr>
            <w:tcW w:w="851" w:type="dxa"/>
          </w:tcPr>
          <w:p w:rsidR="004D74E9" w:rsidRPr="00666655" w:rsidRDefault="00E95FAF"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w:t>
            </w:r>
          </w:p>
        </w:tc>
        <w:tc>
          <w:tcPr>
            <w:tcW w:w="992" w:type="dxa"/>
          </w:tcPr>
          <w:p w:rsidR="004D74E9" w:rsidRPr="00666655" w:rsidRDefault="005B637F"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4,35</w:t>
            </w:r>
          </w:p>
        </w:tc>
      </w:tr>
      <w:tr w:rsidR="004D74E9" w:rsidRPr="00303F25" w:rsidTr="00AA336A">
        <w:tc>
          <w:tcPr>
            <w:tcW w:w="2678" w:type="dxa"/>
          </w:tcPr>
          <w:p w:rsidR="004D74E9" w:rsidRDefault="004D74E9" w:rsidP="00083302">
            <w:pPr>
              <w:jc w:val="both"/>
              <w:rPr>
                <w:rFonts w:ascii="Monotype Corsiva" w:eastAsia="TimesNewRomanPSMT" w:hAnsi="Monotype Corsiva" w:cs="Times New Roman"/>
                <w:color w:val="000000"/>
                <w:sz w:val="28"/>
                <w:szCs w:val="28"/>
              </w:rPr>
            </w:pPr>
            <w:r>
              <w:rPr>
                <w:rFonts w:ascii="Times New Roman" w:eastAsia="TimesNewRomanPSMT" w:hAnsi="Times New Roman" w:cs="Times New Roman"/>
                <w:color w:val="000000"/>
                <w:sz w:val="28"/>
                <w:szCs w:val="28"/>
              </w:rPr>
              <w:t>г.Рыбница, Рыбницкий район</w:t>
            </w:r>
          </w:p>
        </w:tc>
        <w:tc>
          <w:tcPr>
            <w:tcW w:w="1034" w:type="dxa"/>
          </w:tcPr>
          <w:p w:rsidR="004D74E9" w:rsidRPr="00AC6568" w:rsidRDefault="00863A2B"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51</w:t>
            </w:r>
          </w:p>
        </w:tc>
        <w:tc>
          <w:tcPr>
            <w:tcW w:w="809" w:type="dxa"/>
          </w:tcPr>
          <w:p w:rsidR="004D74E9" w:rsidRPr="00666655" w:rsidRDefault="00863A2B"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w:t>
            </w:r>
          </w:p>
        </w:tc>
        <w:tc>
          <w:tcPr>
            <w:tcW w:w="709" w:type="dxa"/>
          </w:tcPr>
          <w:p w:rsidR="004D74E9" w:rsidRPr="00666655" w:rsidRDefault="00863A2B" w:rsidP="009C4198">
            <w:pPr>
              <w:ind w:left="-108" w:right="-116"/>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7</w:t>
            </w:r>
            <w:r w:rsidR="00083302">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8</w:t>
            </w:r>
            <w:r w:rsidR="00083302">
              <w:rPr>
                <w:rFonts w:ascii="Times New Roman" w:eastAsia="TimesNewRomanPSMT" w:hAnsi="Times New Roman" w:cs="Times New Roman"/>
                <w:color w:val="000000"/>
                <w:sz w:val="28"/>
                <w:szCs w:val="28"/>
              </w:rPr>
              <w:t>4</w:t>
            </w:r>
          </w:p>
        </w:tc>
        <w:tc>
          <w:tcPr>
            <w:tcW w:w="709" w:type="dxa"/>
          </w:tcPr>
          <w:p w:rsidR="004D74E9" w:rsidRPr="00666655"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12</w:t>
            </w:r>
          </w:p>
        </w:tc>
        <w:tc>
          <w:tcPr>
            <w:tcW w:w="708" w:type="dxa"/>
          </w:tcPr>
          <w:p w:rsidR="004D74E9" w:rsidRPr="00666655" w:rsidRDefault="00863A2B" w:rsidP="009C4198">
            <w:pPr>
              <w:ind w:left="-109" w:right="-98"/>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23</w:t>
            </w:r>
            <w:r w:rsidR="00083302">
              <w:rPr>
                <w:rFonts w:ascii="Times New Roman" w:eastAsia="TimesNewRomanPSMT" w:hAnsi="Times New Roman" w:cs="Times New Roman"/>
                <w:color w:val="000000"/>
                <w:sz w:val="28"/>
                <w:szCs w:val="28"/>
              </w:rPr>
              <w:t>,5</w:t>
            </w:r>
            <w:r>
              <w:rPr>
                <w:rFonts w:ascii="Times New Roman" w:eastAsia="TimesNewRomanPSMT" w:hAnsi="Times New Roman" w:cs="Times New Roman"/>
                <w:color w:val="000000"/>
                <w:sz w:val="28"/>
                <w:szCs w:val="28"/>
              </w:rPr>
              <w:t>3</w:t>
            </w:r>
          </w:p>
        </w:tc>
        <w:tc>
          <w:tcPr>
            <w:tcW w:w="802" w:type="dxa"/>
          </w:tcPr>
          <w:p w:rsidR="004D74E9" w:rsidRPr="00666655" w:rsidRDefault="00E95FAF"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r w:rsidR="00863A2B">
              <w:rPr>
                <w:rFonts w:ascii="Times New Roman" w:eastAsia="TimesNewRomanPSMT" w:hAnsi="Times New Roman" w:cs="Times New Roman"/>
                <w:color w:val="000000"/>
                <w:sz w:val="28"/>
                <w:szCs w:val="28"/>
              </w:rPr>
              <w:t>3</w:t>
            </w:r>
          </w:p>
        </w:tc>
        <w:tc>
          <w:tcPr>
            <w:tcW w:w="899" w:type="dxa"/>
          </w:tcPr>
          <w:p w:rsidR="004D74E9" w:rsidRPr="00666655" w:rsidRDefault="00083302"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w:t>
            </w:r>
            <w:r w:rsidR="00863A2B">
              <w:rPr>
                <w:rFonts w:ascii="Times New Roman" w:eastAsia="TimesNewRomanPSMT" w:hAnsi="Times New Roman" w:cs="Times New Roman"/>
                <w:color w:val="000000"/>
                <w:sz w:val="28"/>
                <w:szCs w:val="28"/>
              </w:rPr>
              <w:t>4,71</w:t>
            </w:r>
          </w:p>
        </w:tc>
        <w:tc>
          <w:tcPr>
            <w:tcW w:w="851" w:type="dxa"/>
          </w:tcPr>
          <w:p w:rsidR="004D74E9" w:rsidRPr="00666655" w:rsidRDefault="00863A2B"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p>
        </w:tc>
        <w:tc>
          <w:tcPr>
            <w:tcW w:w="992" w:type="dxa"/>
          </w:tcPr>
          <w:p w:rsidR="004D74E9" w:rsidRPr="00303F25" w:rsidRDefault="00863A2B"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r w:rsidR="00083302">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92</w:t>
            </w:r>
          </w:p>
        </w:tc>
      </w:tr>
      <w:tr w:rsidR="004D74E9" w:rsidTr="00AA336A">
        <w:tc>
          <w:tcPr>
            <w:tcW w:w="2678" w:type="dxa"/>
          </w:tcPr>
          <w:p w:rsidR="004D74E9" w:rsidRDefault="004D74E9" w:rsidP="00083302">
            <w:pPr>
              <w:jc w:val="both"/>
              <w:rPr>
                <w:rFonts w:ascii="Monotype Corsiva" w:eastAsia="TimesNewRomanPSMT" w:hAnsi="Monotype Corsiva" w:cs="Times New Roman"/>
                <w:color w:val="000000"/>
                <w:sz w:val="28"/>
                <w:szCs w:val="28"/>
              </w:rPr>
            </w:pPr>
            <w:r>
              <w:rPr>
                <w:rFonts w:ascii="Times New Roman" w:eastAsia="TimesNewRomanPSMT" w:hAnsi="Times New Roman" w:cs="Times New Roman"/>
                <w:color w:val="000000"/>
                <w:sz w:val="28"/>
                <w:szCs w:val="28"/>
              </w:rPr>
              <w:t>г.Тирасполь</w:t>
            </w:r>
          </w:p>
        </w:tc>
        <w:tc>
          <w:tcPr>
            <w:tcW w:w="1034" w:type="dxa"/>
          </w:tcPr>
          <w:p w:rsidR="004D74E9" w:rsidRPr="00AC6568" w:rsidRDefault="00863A2B"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22</w:t>
            </w:r>
            <w:r w:rsidR="006F1C83">
              <w:rPr>
                <w:rFonts w:ascii="Times New Roman" w:eastAsia="TimesNewRomanPSMT" w:hAnsi="Times New Roman" w:cs="Times New Roman"/>
                <w:color w:val="000000"/>
                <w:sz w:val="28"/>
                <w:szCs w:val="28"/>
              </w:rPr>
              <w:t>1</w:t>
            </w:r>
          </w:p>
        </w:tc>
        <w:tc>
          <w:tcPr>
            <w:tcW w:w="809" w:type="dxa"/>
          </w:tcPr>
          <w:p w:rsidR="004D74E9" w:rsidRPr="00666655"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w:t>
            </w:r>
            <w:r w:rsidR="00863A2B">
              <w:rPr>
                <w:rFonts w:ascii="Times New Roman" w:eastAsia="TimesNewRomanPSMT" w:hAnsi="Times New Roman" w:cs="Times New Roman"/>
                <w:color w:val="000000"/>
                <w:sz w:val="28"/>
                <w:szCs w:val="28"/>
              </w:rPr>
              <w:t>8</w:t>
            </w:r>
          </w:p>
        </w:tc>
        <w:tc>
          <w:tcPr>
            <w:tcW w:w="709" w:type="dxa"/>
          </w:tcPr>
          <w:p w:rsidR="004D74E9" w:rsidRPr="00666655" w:rsidRDefault="00863A2B" w:rsidP="009C4198">
            <w:pPr>
              <w:ind w:left="-108" w:right="-116"/>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8,14</w:t>
            </w:r>
            <w:r w:rsidR="00083302">
              <w:rPr>
                <w:rFonts w:ascii="Times New Roman" w:eastAsia="TimesNewRomanPSMT" w:hAnsi="Times New Roman" w:cs="Times New Roman"/>
                <w:color w:val="000000"/>
                <w:sz w:val="28"/>
                <w:szCs w:val="28"/>
              </w:rPr>
              <w:t xml:space="preserve"> </w:t>
            </w:r>
          </w:p>
        </w:tc>
        <w:tc>
          <w:tcPr>
            <w:tcW w:w="709" w:type="dxa"/>
          </w:tcPr>
          <w:p w:rsidR="004D74E9" w:rsidRPr="00666655" w:rsidRDefault="00863A2B"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79</w:t>
            </w:r>
          </w:p>
        </w:tc>
        <w:tc>
          <w:tcPr>
            <w:tcW w:w="708" w:type="dxa"/>
          </w:tcPr>
          <w:p w:rsidR="004D74E9" w:rsidRPr="00666655" w:rsidRDefault="00083302" w:rsidP="009C4198">
            <w:pPr>
              <w:ind w:left="-109" w:right="-98"/>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35,</w:t>
            </w:r>
            <w:r w:rsidR="00863A2B">
              <w:rPr>
                <w:rFonts w:ascii="Times New Roman" w:eastAsia="TimesNewRomanPSMT" w:hAnsi="Times New Roman" w:cs="Times New Roman"/>
                <w:color w:val="000000"/>
                <w:sz w:val="28"/>
                <w:szCs w:val="28"/>
              </w:rPr>
              <w:t>75</w:t>
            </w:r>
          </w:p>
        </w:tc>
        <w:tc>
          <w:tcPr>
            <w:tcW w:w="802" w:type="dxa"/>
          </w:tcPr>
          <w:p w:rsidR="004D74E9" w:rsidRPr="00666655" w:rsidRDefault="00863A2B"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w:t>
            </w:r>
            <w:r w:rsidR="00E95FAF">
              <w:rPr>
                <w:rFonts w:ascii="Times New Roman" w:eastAsia="TimesNewRomanPSMT" w:hAnsi="Times New Roman" w:cs="Times New Roman"/>
                <w:color w:val="000000"/>
                <w:sz w:val="28"/>
                <w:szCs w:val="28"/>
              </w:rPr>
              <w:t>1</w:t>
            </w:r>
            <w:r>
              <w:rPr>
                <w:rFonts w:ascii="Times New Roman" w:eastAsia="TimesNewRomanPSMT" w:hAnsi="Times New Roman" w:cs="Times New Roman"/>
                <w:color w:val="000000"/>
                <w:sz w:val="28"/>
                <w:szCs w:val="28"/>
              </w:rPr>
              <w:t>9</w:t>
            </w:r>
          </w:p>
        </w:tc>
        <w:tc>
          <w:tcPr>
            <w:tcW w:w="899" w:type="dxa"/>
          </w:tcPr>
          <w:p w:rsidR="004D74E9" w:rsidRPr="00666655" w:rsidRDefault="00083302"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53,</w:t>
            </w:r>
            <w:r w:rsidR="00863A2B">
              <w:rPr>
                <w:rFonts w:ascii="Times New Roman" w:eastAsia="TimesNewRomanPSMT" w:hAnsi="Times New Roman" w:cs="Times New Roman"/>
                <w:color w:val="000000"/>
                <w:sz w:val="28"/>
                <w:szCs w:val="28"/>
              </w:rPr>
              <w:t>85</w:t>
            </w:r>
          </w:p>
        </w:tc>
        <w:tc>
          <w:tcPr>
            <w:tcW w:w="851" w:type="dxa"/>
          </w:tcPr>
          <w:p w:rsidR="004D74E9" w:rsidRPr="00666655" w:rsidRDefault="00863A2B"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w:t>
            </w:r>
          </w:p>
        </w:tc>
        <w:tc>
          <w:tcPr>
            <w:tcW w:w="992" w:type="dxa"/>
          </w:tcPr>
          <w:p w:rsidR="004D74E9" w:rsidRPr="00666655" w:rsidRDefault="00083302"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r w:rsidR="00863A2B">
              <w:rPr>
                <w:rFonts w:ascii="Times New Roman" w:eastAsia="TimesNewRomanPSMT" w:hAnsi="Times New Roman" w:cs="Times New Roman"/>
                <w:color w:val="000000"/>
                <w:sz w:val="28"/>
                <w:szCs w:val="28"/>
              </w:rPr>
              <w:t>26</w:t>
            </w:r>
          </w:p>
        </w:tc>
      </w:tr>
      <w:tr w:rsidR="004D74E9" w:rsidTr="00AA336A">
        <w:tc>
          <w:tcPr>
            <w:tcW w:w="2678" w:type="dxa"/>
          </w:tcPr>
          <w:p w:rsidR="004D74E9" w:rsidRDefault="004D74E9" w:rsidP="00AA336A">
            <w:pPr>
              <w:jc w:val="both"/>
              <w:rPr>
                <w:rFonts w:ascii="Monotype Corsiva" w:eastAsia="TimesNewRomanPSMT" w:hAnsi="Monotype Corsiva" w:cs="Times New Roman"/>
                <w:color w:val="000000"/>
                <w:sz w:val="28"/>
                <w:szCs w:val="28"/>
              </w:rPr>
            </w:pPr>
            <w:r>
              <w:rPr>
                <w:rFonts w:ascii="Times New Roman" w:eastAsia="TimesNewRomanPSMT" w:hAnsi="Times New Roman" w:cs="Times New Roman"/>
                <w:color w:val="000000"/>
                <w:sz w:val="28"/>
                <w:szCs w:val="28"/>
              </w:rPr>
              <w:t>г.Слободзея, Слободзейский р</w:t>
            </w:r>
            <w:r w:rsidR="00AA336A">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н</w:t>
            </w:r>
          </w:p>
        </w:tc>
        <w:tc>
          <w:tcPr>
            <w:tcW w:w="1034" w:type="dxa"/>
          </w:tcPr>
          <w:p w:rsidR="004D74E9" w:rsidRPr="00AC6568" w:rsidRDefault="006F1C83" w:rsidP="00863A2B">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7</w:t>
            </w:r>
            <w:r w:rsidR="00863A2B">
              <w:rPr>
                <w:rFonts w:ascii="Times New Roman" w:eastAsia="TimesNewRomanPSMT" w:hAnsi="Times New Roman" w:cs="Times New Roman"/>
                <w:color w:val="000000"/>
                <w:sz w:val="28"/>
                <w:szCs w:val="28"/>
              </w:rPr>
              <w:t>7</w:t>
            </w:r>
          </w:p>
        </w:tc>
        <w:tc>
          <w:tcPr>
            <w:tcW w:w="809" w:type="dxa"/>
          </w:tcPr>
          <w:p w:rsidR="004D74E9" w:rsidRPr="00666655"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9</w:t>
            </w:r>
          </w:p>
        </w:tc>
        <w:tc>
          <w:tcPr>
            <w:tcW w:w="709" w:type="dxa"/>
          </w:tcPr>
          <w:p w:rsidR="004D74E9" w:rsidRPr="00666655" w:rsidRDefault="00863A2B" w:rsidP="009C4198">
            <w:pPr>
              <w:ind w:left="-108" w:right="-116"/>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11</w:t>
            </w:r>
            <w:r w:rsidR="00083302">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69</w:t>
            </w:r>
          </w:p>
        </w:tc>
        <w:tc>
          <w:tcPr>
            <w:tcW w:w="709" w:type="dxa"/>
          </w:tcPr>
          <w:p w:rsidR="004D74E9" w:rsidRPr="00666655" w:rsidRDefault="006F1C83"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r w:rsidR="00863A2B">
              <w:rPr>
                <w:rFonts w:ascii="Times New Roman" w:eastAsia="TimesNewRomanPSMT" w:hAnsi="Times New Roman" w:cs="Times New Roman"/>
                <w:color w:val="000000"/>
                <w:sz w:val="28"/>
                <w:szCs w:val="28"/>
              </w:rPr>
              <w:t>4</w:t>
            </w:r>
          </w:p>
        </w:tc>
        <w:tc>
          <w:tcPr>
            <w:tcW w:w="708" w:type="dxa"/>
          </w:tcPr>
          <w:p w:rsidR="004D74E9" w:rsidRPr="00666655" w:rsidRDefault="00863A2B" w:rsidP="009C4198">
            <w:pPr>
              <w:ind w:left="-109" w:right="-98"/>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31</w:t>
            </w:r>
            <w:r w:rsidR="00083302">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17</w:t>
            </w:r>
          </w:p>
        </w:tc>
        <w:tc>
          <w:tcPr>
            <w:tcW w:w="802" w:type="dxa"/>
          </w:tcPr>
          <w:p w:rsidR="004D74E9" w:rsidRPr="00666655" w:rsidRDefault="00E95FAF"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w:t>
            </w:r>
            <w:r w:rsidR="00863A2B">
              <w:rPr>
                <w:rFonts w:ascii="Times New Roman" w:eastAsia="TimesNewRomanPSMT" w:hAnsi="Times New Roman" w:cs="Times New Roman"/>
                <w:color w:val="000000"/>
                <w:sz w:val="28"/>
                <w:szCs w:val="28"/>
              </w:rPr>
              <w:t>2</w:t>
            </w:r>
          </w:p>
        </w:tc>
        <w:tc>
          <w:tcPr>
            <w:tcW w:w="899" w:type="dxa"/>
          </w:tcPr>
          <w:p w:rsidR="004D74E9" w:rsidRPr="00666655" w:rsidRDefault="00863A2B"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54</w:t>
            </w:r>
            <w:r w:rsidR="00083302">
              <w:rPr>
                <w:rFonts w:ascii="Times New Roman" w:eastAsia="TimesNewRomanPSMT" w:hAnsi="Times New Roman" w:cs="Times New Roman"/>
                <w:color w:val="000000"/>
                <w:sz w:val="28"/>
                <w:szCs w:val="28"/>
              </w:rPr>
              <w:t>,5</w:t>
            </w:r>
            <w:r>
              <w:rPr>
                <w:rFonts w:ascii="Times New Roman" w:eastAsia="TimesNewRomanPSMT" w:hAnsi="Times New Roman" w:cs="Times New Roman"/>
                <w:color w:val="000000"/>
                <w:sz w:val="28"/>
                <w:szCs w:val="28"/>
              </w:rPr>
              <w:t>5</w:t>
            </w:r>
          </w:p>
        </w:tc>
        <w:tc>
          <w:tcPr>
            <w:tcW w:w="851" w:type="dxa"/>
          </w:tcPr>
          <w:p w:rsidR="004D74E9" w:rsidRPr="00666655" w:rsidRDefault="00863A2B"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p>
        </w:tc>
        <w:tc>
          <w:tcPr>
            <w:tcW w:w="992" w:type="dxa"/>
          </w:tcPr>
          <w:p w:rsidR="004D74E9" w:rsidRPr="00666655" w:rsidRDefault="00863A2B" w:rsidP="00083302">
            <w:pPr>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w:t>
            </w:r>
            <w:r w:rsidR="00083302">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60</w:t>
            </w:r>
          </w:p>
        </w:tc>
      </w:tr>
      <w:tr w:rsidR="004D74E9" w:rsidRPr="00AA336A" w:rsidTr="00AA336A">
        <w:tc>
          <w:tcPr>
            <w:tcW w:w="2678" w:type="dxa"/>
          </w:tcPr>
          <w:p w:rsidR="004D74E9" w:rsidRPr="00AA336A" w:rsidRDefault="004D74E9" w:rsidP="00083302">
            <w:pPr>
              <w:jc w:val="both"/>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Итого по ПМР</w:t>
            </w:r>
          </w:p>
        </w:tc>
        <w:tc>
          <w:tcPr>
            <w:tcW w:w="1034" w:type="dxa"/>
          </w:tcPr>
          <w:p w:rsidR="004D74E9" w:rsidRPr="00AA336A" w:rsidRDefault="00863A2B" w:rsidP="00083302">
            <w:pPr>
              <w:jc w:val="center"/>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535</w:t>
            </w:r>
          </w:p>
        </w:tc>
        <w:tc>
          <w:tcPr>
            <w:tcW w:w="809" w:type="dxa"/>
          </w:tcPr>
          <w:p w:rsidR="004D74E9" w:rsidRPr="00AA336A" w:rsidRDefault="006F1C83" w:rsidP="00083302">
            <w:pPr>
              <w:jc w:val="center"/>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5</w:t>
            </w:r>
            <w:r w:rsidR="00FB62F2" w:rsidRPr="00AA336A">
              <w:rPr>
                <w:rFonts w:ascii="Times New Roman" w:eastAsia="TimesNewRomanPSMT" w:hAnsi="Times New Roman" w:cs="Times New Roman"/>
                <w:b/>
                <w:color w:val="000000"/>
                <w:sz w:val="28"/>
                <w:szCs w:val="28"/>
              </w:rPr>
              <w:t>4</w:t>
            </w:r>
          </w:p>
        </w:tc>
        <w:tc>
          <w:tcPr>
            <w:tcW w:w="709" w:type="dxa"/>
          </w:tcPr>
          <w:p w:rsidR="004D74E9" w:rsidRPr="00AA336A" w:rsidRDefault="00DF47DF" w:rsidP="009C4198">
            <w:pPr>
              <w:ind w:left="-108" w:right="-116"/>
              <w:jc w:val="center"/>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10,09</w:t>
            </w:r>
            <w:r w:rsidR="00FB62F2" w:rsidRPr="00AA336A">
              <w:rPr>
                <w:rFonts w:ascii="Times New Roman" w:eastAsia="TimesNewRomanPSMT" w:hAnsi="Times New Roman" w:cs="Times New Roman"/>
                <w:b/>
                <w:color w:val="000000"/>
                <w:sz w:val="28"/>
                <w:szCs w:val="28"/>
              </w:rPr>
              <w:t xml:space="preserve"> </w:t>
            </w:r>
          </w:p>
        </w:tc>
        <w:tc>
          <w:tcPr>
            <w:tcW w:w="709" w:type="dxa"/>
          </w:tcPr>
          <w:p w:rsidR="004D74E9" w:rsidRPr="00AA336A" w:rsidRDefault="006F1C83" w:rsidP="00083302">
            <w:pPr>
              <w:jc w:val="right"/>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1</w:t>
            </w:r>
            <w:r w:rsidR="00FB62F2" w:rsidRPr="00AA336A">
              <w:rPr>
                <w:rFonts w:ascii="Times New Roman" w:eastAsia="TimesNewRomanPSMT" w:hAnsi="Times New Roman" w:cs="Times New Roman"/>
                <w:b/>
                <w:color w:val="000000"/>
                <w:sz w:val="28"/>
                <w:szCs w:val="28"/>
              </w:rPr>
              <w:t>75</w:t>
            </w:r>
          </w:p>
        </w:tc>
        <w:tc>
          <w:tcPr>
            <w:tcW w:w="708" w:type="dxa"/>
          </w:tcPr>
          <w:p w:rsidR="004D74E9" w:rsidRPr="00AA336A" w:rsidRDefault="00DF47DF" w:rsidP="009C4198">
            <w:pPr>
              <w:ind w:left="-109" w:right="-98"/>
              <w:jc w:val="center"/>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32,71</w:t>
            </w:r>
            <w:r w:rsidR="00FB62F2" w:rsidRPr="00AA336A">
              <w:rPr>
                <w:rFonts w:ascii="Times New Roman" w:eastAsia="TimesNewRomanPSMT" w:hAnsi="Times New Roman" w:cs="Times New Roman"/>
                <w:b/>
                <w:color w:val="000000"/>
                <w:sz w:val="28"/>
                <w:szCs w:val="28"/>
              </w:rPr>
              <w:t xml:space="preserve"> </w:t>
            </w:r>
          </w:p>
        </w:tc>
        <w:tc>
          <w:tcPr>
            <w:tcW w:w="802" w:type="dxa"/>
          </w:tcPr>
          <w:p w:rsidR="004D74E9" w:rsidRPr="00AA336A" w:rsidRDefault="006F1C83" w:rsidP="00083302">
            <w:pPr>
              <w:jc w:val="right"/>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2</w:t>
            </w:r>
            <w:r w:rsidR="00FB62F2" w:rsidRPr="00AA336A">
              <w:rPr>
                <w:rFonts w:ascii="Times New Roman" w:eastAsia="TimesNewRomanPSMT" w:hAnsi="Times New Roman" w:cs="Times New Roman"/>
                <w:b/>
                <w:color w:val="000000"/>
                <w:sz w:val="28"/>
                <w:szCs w:val="28"/>
              </w:rPr>
              <w:t>88</w:t>
            </w:r>
          </w:p>
        </w:tc>
        <w:tc>
          <w:tcPr>
            <w:tcW w:w="899" w:type="dxa"/>
          </w:tcPr>
          <w:p w:rsidR="004D74E9" w:rsidRPr="00AA336A" w:rsidRDefault="00DF47DF" w:rsidP="00083302">
            <w:pPr>
              <w:jc w:val="right"/>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53,83</w:t>
            </w:r>
            <w:r w:rsidR="00FB62F2" w:rsidRPr="00AA336A">
              <w:rPr>
                <w:rFonts w:ascii="Times New Roman" w:eastAsia="TimesNewRomanPSMT" w:hAnsi="Times New Roman" w:cs="Times New Roman"/>
                <w:b/>
                <w:color w:val="000000"/>
                <w:sz w:val="28"/>
                <w:szCs w:val="28"/>
              </w:rPr>
              <w:t xml:space="preserve"> </w:t>
            </w:r>
          </w:p>
        </w:tc>
        <w:tc>
          <w:tcPr>
            <w:tcW w:w="851" w:type="dxa"/>
          </w:tcPr>
          <w:p w:rsidR="004D74E9" w:rsidRPr="00AA336A" w:rsidRDefault="006F1C83" w:rsidP="00083302">
            <w:pPr>
              <w:jc w:val="right"/>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1</w:t>
            </w:r>
            <w:r w:rsidR="00FB62F2" w:rsidRPr="00AA336A">
              <w:rPr>
                <w:rFonts w:ascii="Times New Roman" w:eastAsia="TimesNewRomanPSMT" w:hAnsi="Times New Roman" w:cs="Times New Roman"/>
                <w:b/>
                <w:color w:val="000000"/>
                <w:sz w:val="28"/>
                <w:szCs w:val="28"/>
              </w:rPr>
              <w:t>8</w:t>
            </w:r>
          </w:p>
        </w:tc>
        <w:tc>
          <w:tcPr>
            <w:tcW w:w="992" w:type="dxa"/>
          </w:tcPr>
          <w:p w:rsidR="004D74E9" w:rsidRPr="00AA336A" w:rsidRDefault="00DF47DF" w:rsidP="00083302">
            <w:pPr>
              <w:jc w:val="right"/>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3,36</w:t>
            </w:r>
            <w:r w:rsidR="00FB62F2" w:rsidRPr="00AA336A">
              <w:rPr>
                <w:rFonts w:ascii="Times New Roman" w:eastAsia="TimesNewRomanPSMT" w:hAnsi="Times New Roman" w:cs="Times New Roman"/>
                <w:b/>
                <w:color w:val="000000"/>
                <w:sz w:val="28"/>
                <w:szCs w:val="28"/>
              </w:rPr>
              <w:t xml:space="preserve"> </w:t>
            </w:r>
          </w:p>
        </w:tc>
      </w:tr>
    </w:tbl>
    <w:p w:rsidR="004D74E9" w:rsidRPr="00AA336A" w:rsidRDefault="004D74E9" w:rsidP="004D74E9">
      <w:pPr>
        <w:spacing w:after="0"/>
        <w:jc w:val="both"/>
        <w:rPr>
          <w:rFonts w:ascii="Times New Roman" w:eastAsia="TimesNewRomanPSMT" w:hAnsi="Times New Roman" w:cs="Times New Roman"/>
          <w:color w:val="000000"/>
          <w:sz w:val="16"/>
          <w:szCs w:val="16"/>
        </w:rPr>
      </w:pPr>
    </w:p>
    <w:tbl>
      <w:tblPr>
        <w:tblStyle w:val="a4"/>
        <w:tblW w:w="9717" w:type="dxa"/>
        <w:tblInd w:w="-34" w:type="dxa"/>
        <w:tblLook w:val="04A0" w:firstRow="1" w:lastRow="0" w:firstColumn="1" w:lastColumn="0" w:noHBand="0" w:noVBand="1"/>
      </w:tblPr>
      <w:tblGrid>
        <w:gridCol w:w="2942"/>
        <w:gridCol w:w="1960"/>
        <w:gridCol w:w="1628"/>
        <w:gridCol w:w="1967"/>
        <w:gridCol w:w="1220"/>
      </w:tblGrid>
      <w:tr w:rsidR="004D74E9" w:rsidTr="00AA336A">
        <w:tc>
          <w:tcPr>
            <w:tcW w:w="2942" w:type="dxa"/>
          </w:tcPr>
          <w:p w:rsidR="004D74E9" w:rsidRDefault="004D74E9"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Город</w:t>
            </w:r>
            <w:r w:rsidR="000D0F61">
              <w:rPr>
                <w:rFonts w:ascii="Times New Roman" w:eastAsia="TimesNewRomanPSMT" w:hAnsi="Times New Roman" w:cs="Times New Roman"/>
                <w:color w:val="000000"/>
                <w:sz w:val="28"/>
                <w:szCs w:val="28"/>
              </w:rPr>
              <w:t>/ район</w:t>
            </w:r>
          </w:p>
        </w:tc>
        <w:tc>
          <w:tcPr>
            <w:tcW w:w="1960" w:type="dxa"/>
          </w:tcPr>
          <w:p w:rsidR="004D74E9" w:rsidRDefault="004D74E9" w:rsidP="00083302">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Средний балл</w:t>
            </w:r>
          </w:p>
        </w:tc>
        <w:tc>
          <w:tcPr>
            <w:tcW w:w="1628" w:type="dxa"/>
          </w:tcPr>
          <w:p w:rsidR="004D74E9" w:rsidRDefault="004D74E9"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Качество</w:t>
            </w:r>
          </w:p>
        </w:tc>
        <w:tc>
          <w:tcPr>
            <w:tcW w:w="1967" w:type="dxa"/>
          </w:tcPr>
          <w:p w:rsidR="004D74E9" w:rsidRDefault="004D74E9" w:rsidP="00083302">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Успеваемость</w:t>
            </w:r>
          </w:p>
        </w:tc>
        <w:tc>
          <w:tcPr>
            <w:tcW w:w="1220" w:type="dxa"/>
          </w:tcPr>
          <w:p w:rsidR="004D74E9" w:rsidRDefault="004D74E9"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СОУ</w:t>
            </w:r>
          </w:p>
        </w:tc>
      </w:tr>
      <w:tr w:rsidR="004D74E9" w:rsidTr="00AA336A">
        <w:tc>
          <w:tcPr>
            <w:tcW w:w="2942" w:type="dxa"/>
          </w:tcPr>
          <w:p w:rsidR="004D74E9" w:rsidRDefault="004D74E9" w:rsidP="00083302">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г. Бендеры</w:t>
            </w:r>
          </w:p>
        </w:tc>
        <w:tc>
          <w:tcPr>
            <w:tcW w:w="1960" w:type="dxa"/>
          </w:tcPr>
          <w:p w:rsidR="004D74E9" w:rsidRDefault="00240957"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r w:rsidR="00FB62F2">
              <w:rPr>
                <w:rFonts w:ascii="Times New Roman" w:eastAsia="TimesNewRomanPSMT" w:hAnsi="Times New Roman" w:cs="Times New Roman"/>
                <w:color w:val="000000"/>
                <w:sz w:val="28"/>
                <w:szCs w:val="28"/>
              </w:rPr>
              <w:t>65</w:t>
            </w:r>
          </w:p>
        </w:tc>
        <w:tc>
          <w:tcPr>
            <w:tcW w:w="1628" w:type="dxa"/>
          </w:tcPr>
          <w:p w:rsidR="004D74E9" w:rsidRDefault="00240957"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48,</w:t>
            </w:r>
            <w:r w:rsidR="00FB62F2">
              <w:rPr>
                <w:rFonts w:ascii="Times New Roman" w:eastAsia="TimesNewRomanPSMT" w:hAnsi="Times New Roman" w:cs="Times New Roman"/>
                <w:color w:val="000000"/>
                <w:sz w:val="28"/>
                <w:szCs w:val="28"/>
              </w:rPr>
              <w:t>86</w:t>
            </w:r>
          </w:p>
        </w:tc>
        <w:tc>
          <w:tcPr>
            <w:tcW w:w="1967" w:type="dxa"/>
          </w:tcPr>
          <w:p w:rsidR="004D74E9" w:rsidRDefault="00FB62F2"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97</w:t>
            </w:r>
            <w:r w:rsidR="00240957">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73</w:t>
            </w:r>
          </w:p>
        </w:tc>
        <w:tc>
          <w:tcPr>
            <w:tcW w:w="1220" w:type="dxa"/>
          </w:tcPr>
          <w:p w:rsidR="004D74E9" w:rsidRDefault="00FB62F2"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52</w:t>
            </w:r>
            <w:r w:rsidR="00240957">
              <w:rPr>
                <w:rFonts w:ascii="Times New Roman" w:eastAsia="TimesNewRomanPSMT" w:hAnsi="Times New Roman" w:cs="Times New Roman"/>
                <w:color w:val="000000"/>
                <w:sz w:val="28"/>
                <w:szCs w:val="28"/>
              </w:rPr>
              <w:t>,</w:t>
            </w:r>
            <w:r w:rsidR="000A3390">
              <w:rPr>
                <w:rFonts w:ascii="Times New Roman" w:eastAsia="TimesNewRomanPSMT" w:hAnsi="Times New Roman" w:cs="Times New Roman"/>
                <w:color w:val="000000"/>
                <w:sz w:val="28"/>
                <w:szCs w:val="28"/>
              </w:rPr>
              <w:t>7</w:t>
            </w:r>
            <w:r>
              <w:rPr>
                <w:rFonts w:ascii="Times New Roman" w:eastAsia="TimesNewRomanPSMT" w:hAnsi="Times New Roman" w:cs="Times New Roman"/>
                <w:color w:val="000000"/>
                <w:sz w:val="28"/>
                <w:szCs w:val="28"/>
              </w:rPr>
              <w:t>8</w:t>
            </w:r>
          </w:p>
        </w:tc>
      </w:tr>
      <w:tr w:rsidR="004D74E9" w:rsidTr="00AA336A">
        <w:tc>
          <w:tcPr>
            <w:tcW w:w="2942" w:type="dxa"/>
          </w:tcPr>
          <w:p w:rsidR="004D74E9" w:rsidRDefault="004D74E9" w:rsidP="00083302">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г. Григориополь,</w:t>
            </w:r>
          </w:p>
          <w:p w:rsidR="004D74E9" w:rsidRDefault="004D74E9" w:rsidP="00AA336A">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Григориопольский р</w:t>
            </w:r>
            <w:r w:rsidR="00AA336A">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н</w:t>
            </w:r>
          </w:p>
        </w:tc>
        <w:tc>
          <w:tcPr>
            <w:tcW w:w="1960" w:type="dxa"/>
          </w:tcPr>
          <w:p w:rsidR="004D74E9" w:rsidRDefault="00240957"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3,3</w:t>
            </w:r>
            <w:r w:rsidR="00FB62F2">
              <w:rPr>
                <w:rFonts w:ascii="Times New Roman" w:eastAsia="TimesNewRomanPSMT" w:hAnsi="Times New Roman" w:cs="Times New Roman"/>
                <w:color w:val="000000"/>
                <w:sz w:val="28"/>
                <w:szCs w:val="28"/>
              </w:rPr>
              <w:t>2</w:t>
            </w:r>
          </w:p>
        </w:tc>
        <w:tc>
          <w:tcPr>
            <w:tcW w:w="1628" w:type="dxa"/>
          </w:tcPr>
          <w:p w:rsidR="004D74E9" w:rsidRDefault="00FB62F2"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33</w:t>
            </w:r>
            <w:r w:rsidR="00240957">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96</w:t>
            </w:r>
          </w:p>
        </w:tc>
        <w:tc>
          <w:tcPr>
            <w:tcW w:w="1967" w:type="dxa"/>
          </w:tcPr>
          <w:p w:rsidR="004D74E9" w:rsidRDefault="00FB62F2"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94</w:t>
            </w:r>
            <w:r w:rsidR="00240957">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34</w:t>
            </w:r>
          </w:p>
        </w:tc>
        <w:tc>
          <w:tcPr>
            <w:tcW w:w="1220" w:type="dxa"/>
          </w:tcPr>
          <w:p w:rsidR="004D74E9" w:rsidRDefault="00FB62F2"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43</w:t>
            </w:r>
            <w:r w:rsidR="000A3390">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95</w:t>
            </w:r>
          </w:p>
        </w:tc>
      </w:tr>
      <w:tr w:rsidR="004D74E9" w:rsidTr="00AA336A">
        <w:tc>
          <w:tcPr>
            <w:tcW w:w="2942" w:type="dxa"/>
          </w:tcPr>
          <w:p w:rsidR="004D74E9" w:rsidRDefault="004D74E9" w:rsidP="00083302">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г.Дубоссары, Дубоссарский район</w:t>
            </w:r>
          </w:p>
        </w:tc>
        <w:tc>
          <w:tcPr>
            <w:tcW w:w="1960" w:type="dxa"/>
          </w:tcPr>
          <w:p w:rsidR="004D74E9" w:rsidRDefault="000A3390"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r w:rsidR="00FB62F2">
              <w:rPr>
                <w:rFonts w:ascii="Times New Roman" w:eastAsia="TimesNewRomanPSMT" w:hAnsi="Times New Roman" w:cs="Times New Roman"/>
                <w:color w:val="000000"/>
                <w:sz w:val="28"/>
                <w:szCs w:val="28"/>
              </w:rPr>
              <w:t>41</w:t>
            </w:r>
          </w:p>
        </w:tc>
        <w:tc>
          <w:tcPr>
            <w:tcW w:w="1628" w:type="dxa"/>
          </w:tcPr>
          <w:p w:rsidR="004D74E9" w:rsidRDefault="00FB62F2"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45</w:t>
            </w:r>
            <w:r w:rsidR="000A3390">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45</w:t>
            </w:r>
          </w:p>
        </w:tc>
        <w:tc>
          <w:tcPr>
            <w:tcW w:w="1967" w:type="dxa"/>
          </w:tcPr>
          <w:p w:rsidR="004D74E9" w:rsidRDefault="00FB62F2"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86</w:t>
            </w:r>
            <w:r w:rsidR="000A3390">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36</w:t>
            </w:r>
          </w:p>
        </w:tc>
        <w:tc>
          <w:tcPr>
            <w:tcW w:w="1220" w:type="dxa"/>
          </w:tcPr>
          <w:p w:rsidR="004D74E9" w:rsidRDefault="00FB62F2"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48</w:t>
            </w:r>
            <w:r w:rsidR="000A3390">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58</w:t>
            </w:r>
          </w:p>
        </w:tc>
      </w:tr>
      <w:tr w:rsidR="004D74E9" w:rsidTr="00AA336A">
        <w:tc>
          <w:tcPr>
            <w:tcW w:w="2942" w:type="dxa"/>
          </w:tcPr>
          <w:p w:rsidR="004D74E9" w:rsidRDefault="004D74E9" w:rsidP="00083302">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г.Каменка, Каменский район</w:t>
            </w:r>
          </w:p>
        </w:tc>
        <w:tc>
          <w:tcPr>
            <w:tcW w:w="1960" w:type="dxa"/>
          </w:tcPr>
          <w:p w:rsidR="004D74E9" w:rsidRPr="00FB62F2" w:rsidRDefault="000A3390" w:rsidP="00083302">
            <w:pPr>
              <w:pStyle w:val="a3"/>
              <w:ind w:left="0"/>
              <w:jc w:val="center"/>
              <w:rPr>
                <w:rFonts w:ascii="Times New Roman" w:eastAsia="TimesNewRomanPSMT" w:hAnsi="Times New Roman" w:cs="Times New Roman"/>
                <w:color w:val="000000"/>
                <w:sz w:val="28"/>
                <w:szCs w:val="28"/>
              </w:rPr>
            </w:pPr>
            <w:r w:rsidRPr="00FB62F2">
              <w:rPr>
                <w:rFonts w:ascii="Times New Roman" w:eastAsia="TimesNewRomanPSMT" w:hAnsi="Times New Roman" w:cs="Times New Roman"/>
                <w:color w:val="000000"/>
                <w:sz w:val="28"/>
                <w:szCs w:val="28"/>
              </w:rPr>
              <w:t>3,</w:t>
            </w:r>
            <w:r w:rsidR="00FB62F2" w:rsidRPr="00FB62F2">
              <w:rPr>
                <w:rFonts w:ascii="Times New Roman" w:eastAsia="TimesNewRomanPSMT" w:hAnsi="Times New Roman" w:cs="Times New Roman"/>
                <w:color w:val="000000"/>
                <w:sz w:val="28"/>
                <w:szCs w:val="28"/>
              </w:rPr>
              <w:t>61</w:t>
            </w:r>
          </w:p>
        </w:tc>
        <w:tc>
          <w:tcPr>
            <w:tcW w:w="1628" w:type="dxa"/>
          </w:tcPr>
          <w:p w:rsidR="004D74E9" w:rsidRPr="00FB62F2" w:rsidRDefault="000A3390" w:rsidP="00083302">
            <w:pPr>
              <w:pStyle w:val="a3"/>
              <w:ind w:left="0"/>
              <w:jc w:val="center"/>
              <w:rPr>
                <w:rFonts w:ascii="Times New Roman" w:eastAsia="TimesNewRomanPSMT" w:hAnsi="Times New Roman" w:cs="Times New Roman"/>
                <w:color w:val="000000"/>
                <w:sz w:val="28"/>
                <w:szCs w:val="28"/>
              </w:rPr>
            </w:pPr>
            <w:r w:rsidRPr="00FB62F2">
              <w:rPr>
                <w:rFonts w:ascii="Times New Roman" w:eastAsia="TimesNewRomanPSMT" w:hAnsi="Times New Roman" w:cs="Times New Roman"/>
                <w:color w:val="000000"/>
                <w:sz w:val="28"/>
                <w:szCs w:val="28"/>
              </w:rPr>
              <w:t>52</w:t>
            </w:r>
            <w:r w:rsidR="00FB62F2" w:rsidRPr="00FB62F2">
              <w:rPr>
                <w:rFonts w:ascii="Times New Roman" w:eastAsia="TimesNewRomanPSMT" w:hAnsi="Times New Roman" w:cs="Times New Roman"/>
                <w:color w:val="000000"/>
                <w:sz w:val="28"/>
                <w:szCs w:val="28"/>
              </w:rPr>
              <w:t>,17</w:t>
            </w:r>
          </w:p>
        </w:tc>
        <w:tc>
          <w:tcPr>
            <w:tcW w:w="1967" w:type="dxa"/>
          </w:tcPr>
          <w:p w:rsidR="004D74E9" w:rsidRPr="00FB62F2" w:rsidRDefault="00FB62F2" w:rsidP="00083302">
            <w:pPr>
              <w:pStyle w:val="a3"/>
              <w:ind w:left="0"/>
              <w:jc w:val="center"/>
              <w:rPr>
                <w:rFonts w:ascii="Times New Roman" w:eastAsia="TimesNewRomanPSMT" w:hAnsi="Times New Roman" w:cs="Times New Roman"/>
                <w:color w:val="000000"/>
                <w:sz w:val="28"/>
                <w:szCs w:val="28"/>
              </w:rPr>
            </w:pPr>
            <w:r w:rsidRPr="00FB62F2">
              <w:rPr>
                <w:rFonts w:ascii="Times New Roman" w:eastAsia="TimesNewRomanPSMT" w:hAnsi="Times New Roman" w:cs="Times New Roman"/>
                <w:color w:val="000000"/>
                <w:sz w:val="28"/>
                <w:szCs w:val="28"/>
              </w:rPr>
              <w:t>95,65</w:t>
            </w:r>
          </w:p>
        </w:tc>
        <w:tc>
          <w:tcPr>
            <w:tcW w:w="1220" w:type="dxa"/>
          </w:tcPr>
          <w:p w:rsidR="004D74E9" w:rsidRPr="00FB62F2" w:rsidRDefault="00FB62F2" w:rsidP="00083302">
            <w:pPr>
              <w:pStyle w:val="a3"/>
              <w:ind w:left="0"/>
              <w:jc w:val="center"/>
              <w:rPr>
                <w:rFonts w:ascii="Times New Roman" w:eastAsia="TimesNewRomanPSMT" w:hAnsi="Times New Roman" w:cs="Times New Roman"/>
                <w:color w:val="000000"/>
                <w:sz w:val="28"/>
                <w:szCs w:val="28"/>
              </w:rPr>
            </w:pPr>
            <w:r w:rsidRPr="00FB62F2">
              <w:rPr>
                <w:rFonts w:ascii="Times New Roman" w:eastAsia="TimesNewRomanPSMT" w:hAnsi="Times New Roman" w:cs="Times New Roman"/>
                <w:color w:val="000000"/>
                <w:sz w:val="28"/>
                <w:szCs w:val="28"/>
              </w:rPr>
              <w:t>53,27</w:t>
            </w:r>
          </w:p>
        </w:tc>
      </w:tr>
      <w:tr w:rsidR="004D74E9" w:rsidTr="00AA336A">
        <w:tc>
          <w:tcPr>
            <w:tcW w:w="2942" w:type="dxa"/>
          </w:tcPr>
          <w:p w:rsidR="004D74E9" w:rsidRDefault="004D74E9" w:rsidP="00083302">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г.Рыбница, Рыбницкий район</w:t>
            </w:r>
          </w:p>
        </w:tc>
        <w:tc>
          <w:tcPr>
            <w:tcW w:w="1960" w:type="dxa"/>
          </w:tcPr>
          <w:p w:rsidR="004D74E9" w:rsidRDefault="000A3390"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3,3</w:t>
            </w:r>
            <w:r w:rsidR="00FB62F2">
              <w:rPr>
                <w:rFonts w:ascii="Times New Roman" w:eastAsia="TimesNewRomanPSMT" w:hAnsi="Times New Roman" w:cs="Times New Roman"/>
                <w:color w:val="000000"/>
                <w:sz w:val="28"/>
                <w:szCs w:val="28"/>
              </w:rPr>
              <w:t>5</w:t>
            </w:r>
          </w:p>
        </w:tc>
        <w:tc>
          <w:tcPr>
            <w:tcW w:w="1628" w:type="dxa"/>
          </w:tcPr>
          <w:p w:rsidR="004D74E9" w:rsidRDefault="000A3390"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r w:rsidR="00FB62F2">
              <w:rPr>
                <w:rFonts w:ascii="Times New Roman" w:eastAsia="TimesNewRomanPSMT" w:hAnsi="Times New Roman" w:cs="Times New Roman"/>
                <w:color w:val="000000"/>
                <w:sz w:val="28"/>
                <w:szCs w:val="28"/>
              </w:rPr>
              <w:t>1,37</w:t>
            </w:r>
          </w:p>
        </w:tc>
        <w:tc>
          <w:tcPr>
            <w:tcW w:w="1967" w:type="dxa"/>
          </w:tcPr>
          <w:p w:rsidR="004D74E9" w:rsidRPr="00FB62F2" w:rsidRDefault="00FB62F2" w:rsidP="00083302">
            <w:pPr>
              <w:pStyle w:val="a3"/>
              <w:ind w:left="0"/>
              <w:jc w:val="center"/>
              <w:rPr>
                <w:rFonts w:ascii="Times New Roman" w:eastAsia="TimesNewRomanPSMT" w:hAnsi="Times New Roman" w:cs="Times New Roman"/>
                <w:color w:val="000000"/>
                <w:sz w:val="28"/>
                <w:szCs w:val="28"/>
              </w:rPr>
            </w:pPr>
            <w:r w:rsidRPr="00FB62F2">
              <w:rPr>
                <w:rFonts w:ascii="Times New Roman" w:eastAsia="TimesNewRomanPSMT" w:hAnsi="Times New Roman" w:cs="Times New Roman"/>
                <w:color w:val="000000"/>
                <w:sz w:val="28"/>
                <w:szCs w:val="28"/>
              </w:rPr>
              <w:t>96,08</w:t>
            </w:r>
          </w:p>
        </w:tc>
        <w:tc>
          <w:tcPr>
            <w:tcW w:w="1220" w:type="dxa"/>
          </w:tcPr>
          <w:p w:rsidR="004D74E9" w:rsidRPr="00FB62F2" w:rsidRDefault="00FB62F2" w:rsidP="00083302">
            <w:pPr>
              <w:pStyle w:val="a3"/>
              <w:ind w:left="0"/>
              <w:jc w:val="center"/>
              <w:rPr>
                <w:rFonts w:ascii="Times New Roman" w:eastAsia="TimesNewRomanPSMT" w:hAnsi="Times New Roman" w:cs="Times New Roman"/>
                <w:color w:val="000000"/>
                <w:sz w:val="28"/>
                <w:szCs w:val="28"/>
              </w:rPr>
            </w:pPr>
            <w:r w:rsidRPr="00FB62F2">
              <w:rPr>
                <w:rFonts w:ascii="Times New Roman" w:eastAsia="TimesNewRomanPSMT" w:hAnsi="Times New Roman" w:cs="Times New Roman"/>
                <w:color w:val="000000"/>
                <w:sz w:val="28"/>
                <w:szCs w:val="28"/>
              </w:rPr>
              <w:t>41,8</w:t>
            </w:r>
          </w:p>
        </w:tc>
      </w:tr>
      <w:tr w:rsidR="004D74E9" w:rsidTr="00AA336A">
        <w:tc>
          <w:tcPr>
            <w:tcW w:w="2942" w:type="dxa"/>
          </w:tcPr>
          <w:p w:rsidR="004D74E9" w:rsidRDefault="004D74E9" w:rsidP="00083302">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г.Тирасполь</w:t>
            </w:r>
          </w:p>
        </w:tc>
        <w:tc>
          <w:tcPr>
            <w:tcW w:w="1960" w:type="dxa"/>
          </w:tcPr>
          <w:p w:rsidR="004D74E9" w:rsidRDefault="00741465"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w:t>
            </w:r>
            <w:r w:rsidR="00FB62F2">
              <w:rPr>
                <w:rFonts w:ascii="Times New Roman" w:eastAsia="TimesNewRomanPSMT" w:hAnsi="Times New Roman" w:cs="Times New Roman"/>
                <w:color w:val="000000"/>
                <w:sz w:val="28"/>
                <w:szCs w:val="28"/>
              </w:rPr>
              <w:t>5</w:t>
            </w:r>
          </w:p>
        </w:tc>
        <w:tc>
          <w:tcPr>
            <w:tcW w:w="1628" w:type="dxa"/>
          </w:tcPr>
          <w:p w:rsidR="004D74E9" w:rsidRDefault="00FB62F2"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43</w:t>
            </w:r>
            <w:r w:rsidR="00741465">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89</w:t>
            </w:r>
          </w:p>
        </w:tc>
        <w:tc>
          <w:tcPr>
            <w:tcW w:w="1967" w:type="dxa"/>
          </w:tcPr>
          <w:p w:rsidR="004D74E9" w:rsidRDefault="004738D5"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97</w:t>
            </w:r>
            <w:r w:rsidR="00741465">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74</w:t>
            </w:r>
          </w:p>
        </w:tc>
        <w:tc>
          <w:tcPr>
            <w:tcW w:w="1220" w:type="dxa"/>
          </w:tcPr>
          <w:p w:rsidR="004D74E9" w:rsidRDefault="004738D5"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51,62</w:t>
            </w:r>
          </w:p>
        </w:tc>
      </w:tr>
      <w:tr w:rsidR="004D74E9" w:rsidTr="00AA336A">
        <w:tc>
          <w:tcPr>
            <w:tcW w:w="2942" w:type="dxa"/>
          </w:tcPr>
          <w:p w:rsidR="004D74E9" w:rsidRDefault="004D74E9" w:rsidP="00083302">
            <w:pPr>
              <w:pStyle w:val="a3"/>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г.Слободзея, Слободзейский район</w:t>
            </w:r>
          </w:p>
        </w:tc>
        <w:tc>
          <w:tcPr>
            <w:tcW w:w="1960" w:type="dxa"/>
          </w:tcPr>
          <w:p w:rsidR="004D74E9" w:rsidRDefault="00741465"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3,5</w:t>
            </w:r>
            <w:r w:rsidR="004738D5">
              <w:rPr>
                <w:rFonts w:ascii="Times New Roman" w:eastAsia="TimesNewRomanPSMT" w:hAnsi="Times New Roman" w:cs="Times New Roman"/>
                <w:color w:val="000000"/>
                <w:sz w:val="28"/>
                <w:szCs w:val="28"/>
              </w:rPr>
              <w:t>2</w:t>
            </w:r>
          </w:p>
        </w:tc>
        <w:tc>
          <w:tcPr>
            <w:tcW w:w="1628" w:type="dxa"/>
          </w:tcPr>
          <w:p w:rsidR="004D74E9" w:rsidRDefault="004738D5"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42</w:t>
            </w:r>
            <w:r w:rsidR="00741465">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86</w:t>
            </w:r>
          </w:p>
        </w:tc>
        <w:tc>
          <w:tcPr>
            <w:tcW w:w="1967" w:type="dxa"/>
          </w:tcPr>
          <w:p w:rsidR="004D74E9" w:rsidRDefault="004738D5"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97,40 </w:t>
            </w:r>
          </w:p>
        </w:tc>
        <w:tc>
          <w:tcPr>
            <w:tcW w:w="1220" w:type="dxa"/>
          </w:tcPr>
          <w:p w:rsidR="004D74E9" w:rsidRDefault="004738D5" w:rsidP="00083302">
            <w:pPr>
              <w:pStyle w:val="a3"/>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48,25</w:t>
            </w:r>
          </w:p>
        </w:tc>
      </w:tr>
      <w:tr w:rsidR="004D74E9" w:rsidRPr="00AA336A" w:rsidTr="00AA336A">
        <w:tc>
          <w:tcPr>
            <w:tcW w:w="2942" w:type="dxa"/>
          </w:tcPr>
          <w:p w:rsidR="004D74E9" w:rsidRPr="00AA336A" w:rsidRDefault="004D74E9" w:rsidP="00083302">
            <w:pPr>
              <w:pStyle w:val="a3"/>
              <w:ind w:left="0"/>
              <w:jc w:val="both"/>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Итого по ПМР</w:t>
            </w:r>
          </w:p>
        </w:tc>
        <w:tc>
          <w:tcPr>
            <w:tcW w:w="1960" w:type="dxa"/>
          </w:tcPr>
          <w:p w:rsidR="004D74E9" w:rsidRPr="00AA336A" w:rsidRDefault="00173ED1" w:rsidP="00083302">
            <w:pPr>
              <w:pStyle w:val="a3"/>
              <w:ind w:left="0"/>
              <w:jc w:val="center"/>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3,5</w:t>
            </w:r>
            <w:r w:rsidR="004738D5" w:rsidRPr="00AA336A">
              <w:rPr>
                <w:rFonts w:ascii="Times New Roman" w:eastAsia="TimesNewRomanPSMT" w:hAnsi="Times New Roman" w:cs="Times New Roman"/>
                <w:b/>
                <w:color w:val="000000"/>
                <w:sz w:val="28"/>
                <w:szCs w:val="28"/>
              </w:rPr>
              <w:t xml:space="preserve"> </w:t>
            </w:r>
          </w:p>
        </w:tc>
        <w:tc>
          <w:tcPr>
            <w:tcW w:w="1628" w:type="dxa"/>
          </w:tcPr>
          <w:p w:rsidR="004D74E9" w:rsidRPr="00AA336A" w:rsidRDefault="00173ED1" w:rsidP="00083302">
            <w:pPr>
              <w:pStyle w:val="a3"/>
              <w:ind w:left="0"/>
              <w:jc w:val="center"/>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43,0</w:t>
            </w:r>
            <w:r w:rsidR="004738D5" w:rsidRPr="00AA336A">
              <w:rPr>
                <w:rFonts w:ascii="Times New Roman" w:eastAsia="TimesNewRomanPSMT" w:hAnsi="Times New Roman" w:cs="Times New Roman"/>
                <w:b/>
                <w:color w:val="000000"/>
                <w:sz w:val="28"/>
                <w:szCs w:val="28"/>
              </w:rPr>
              <w:t xml:space="preserve"> </w:t>
            </w:r>
          </w:p>
        </w:tc>
        <w:tc>
          <w:tcPr>
            <w:tcW w:w="1967" w:type="dxa"/>
          </w:tcPr>
          <w:p w:rsidR="004D74E9" w:rsidRPr="00AA336A" w:rsidRDefault="00173ED1" w:rsidP="00083302">
            <w:pPr>
              <w:pStyle w:val="a3"/>
              <w:ind w:left="0"/>
              <w:jc w:val="center"/>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96,82</w:t>
            </w:r>
          </w:p>
        </w:tc>
        <w:tc>
          <w:tcPr>
            <w:tcW w:w="1220" w:type="dxa"/>
          </w:tcPr>
          <w:p w:rsidR="004D74E9" w:rsidRPr="00AA336A" w:rsidRDefault="00173ED1" w:rsidP="00083302">
            <w:pPr>
              <w:pStyle w:val="a3"/>
              <w:ind w:left="0"/>
              <w:jc w:val="center"/>
              <w:rPr>
                <w:rFonts w:ascii="Times New Roman" w:eastAsia="TimesNewRomanPSMT" w:hAnsi="Times New Roman" w:cs="Times New Roman"/>
                <w:b/>
                <w:color w:val="000000"/>
                <w:sz w:val="28"/>
                <w:szCs w:val="28"/>
              </w:rPr>
            </w:pPr>
            <w:r w:rsidRPr="00AA336A">
              <w:rPr>
                <w:rFonts w:ascii="Times New Roman" w:eastAsia="TimesNewRomanPSMT" w:hAnsi="Times New Roman" w:cs="Times New Roman"/>
                <w:b/>
                <w:color w:val="000000"/>
                <w:sz w:val="28"/>
                <w:szCs w:val="28"/>
              </w:rPr>
              <w:t>39,80</w:t>
            </w:r>
            <w:r w:rsidR="004738D5" w:rsidRPr="00AA336A">
              <w:rPr>
                <w:rFonts w:ascii="Times New Roman" w:eastAsia="TimesNewRomanPSMT" w:hAnsi="Times New Roman" w:cs="Times New Roman"/>
                <w:b/>
                <w:color w:val="000000"/>
                <w:sz w:val="28"/>
                <w:szCs w:val="28"/>
              </w:rPr>
              <w:t xml:space="preserve"> </w:t>
            </w:r>
          </w:p>
        </w:tc>
      </w:tr>
    </w:tbl>
    <w:p w:rsidR="000D0F61" w:rsidRDefault="00AE06CE" w:rsidP="000D0F61">
      <w:pPr>
        <w:pStyle w:val="a3"/>
        <w:spacing w:after="0"/>
        <w:ind w:left="-142"/>
        <w:jc w:val="both"/>
        <w:rPr>
          <w:rFonts w:ascii="Times New Roman" w:eastAsia="TimesNewRomanPSMT" w:hAnsi="Times New Roman" w:cs="Times New Roman"/>
          <w:b/>
          <w:color w:val="000000"/>
          <w:sz w:val="28"/>
          <w:szCs w:val="28"/>
        </w:rPr>
      </w:pPr>
      <w:r w:rsidRPr="00EB4F9F">
        <w:rPr>
          <w:rFonts w:ascii="Times New Roman" w:eastAsia="TimesNewRomanPSMT" w:hAnsi="Times New Roman" w:cs="Times New Roman"/>
          <w:b/>
          <w:color w:val="000000"/>
          <w:sz w:val="28"/>
          <w:szCs w:val="28"/>
        </w:rPr>
        <w:t>Выводы:</w:t>
      </w:r>
    </w:p>
    <w:p w:rsidR="00AE06CE" w:rsidRPr="00EB4F9F" w:rsidRDefault="000D0F61" w:rsidP="00AA336A">
      <w:pPr>
        <w:pStyle w:val="a3"/>
        <w:spacing w:after="0" w:line="240" w:lineRule="auto"/>
        <w:ind w:left="-142"/>
        <w:jc w:val="both"/>
        <w:rPr>
          <w:rFonts w:ascii="Times New Roman" w:eastAsia="TimesNewRomanPSMT" w:hAnsi="Times New Roman" w:cs="Times New Roman"/>
          <w:b/>
          <w:color w:val="000000"/>
          <w:sz w:val="28"/>
          <w:szCs w:val="28"/>
        </w:rPr>
      </w:pPr>
      <w:r w:rsidRPr="000D0F61">
        <w:rPr>
          <w:rFonts w:ascii="Times New Roman" w:eastAsia="TimesNewRomanPSMT" w:hAnsi="Times New Roman" w:cs="Times New Roman"/>
          <w:b/>
          <w:color w:val="000000"/>
          <w:sz w:val="28"/>
          <w:szCs w:val="28"/>
        </w:rPr>
        <w:t xml:space="preserve"> </w:t>
      </w:r>
      <w:r w:rsidRPr="001D2FC0">
        <w:rPr>
          <w:rFonts w:ascii="Times New Roman" w:eastAsia="TimesNewRomanPSMT" w:hAnsi="Times New Roman" w:cs="Times New Roman"/>
          <w:b/>
          <w:color w:val="000000"/>
          <w:sz w:val="28"/>
          <w:szCs w:val="28"/>
        </w:rPr>
        <w:t xml:space="preserve">- ни один </w:t>
      </w:r>
      <w:r>
        <w:rPr>
          <w:rFonts w:ascii="Times New Roman" w:eastAsia="TimesNewRomanPSMT" w:hAnsi="Times New Roman" w:cs="Times New Roman"/>
          <w:b/>
          <w:color w:val="000000"/>
          <w:sz w:val="28"/>
          <w:szCs w:val="28"/>
        </w:rPr>
        <w:t xml:space="preserve">регион </w:t>
      </w:r>
      <w:r w:rsidRPr="001D2FC0">
        <w:rPr>
          <w:rFonts w:ascii="Times New Roman" w:eastAsia="TimesNewRomanPSMT" w:hAnsi="Times New Roman" w:cs="Times New Roman"/>
          <w:b/>
          <w:color w:val="000000"/>
          <w:sz w:val="28"/>
          <w:szCs w:val="28"/>
        </w:rPr>
        <w:t xml:space="preserve"> не достиг 100% уровня успеваемости;</w:t>
      </w:r>
    </w:p>
    <w:p w:rsidR="00EB4F9F" w:rsidRDefault="00AE06CE" w:rsidP="00AA336A">
      <w:pPr>
        <w:pStyle w:val="a3"/>
        <w:spacing w:after="0" w:line="240" w:lineRule="auto"/>
        <w:ind w:left="-142"/>
        <w:jc w:val="both"/>
        <w:rPr>
          <w:rFonts w:ascii="Times New Roman" w:eastAsia="TimesNewRomanPSMT" w:hAnsi="Times New Roman" w:cs="Times New Roman"/>
          <w:color w:val="000000"/>
          <w:sz w:val="28"/>
          <w:szCs w:val="28"/>
        </w:rPr>
      </w:pPr>
      <w:r w:rsidRPr="00CA454F">
        <w:rPr>
          <w:rFonts w:ascii="Times New Roman" w:eastAsia="TimesNewRomanPSMT" w:hAnsi="Times New Roman" w:cs="Times New Roman"/>
          <w:b/>
          <w:color w:val="000000"/>
          <w:sz w:val="28"/>
          <w:szCs w:val="28"/>
        </w:rPr>
        <w:t>-</w:t>
      </w:r>
      <w:r>
        <w:rPr>
          <w:rFonts w:ascii="Times New Roman" w:eastAsia="TimesNewRomanPSMT" w:hAnsi="Times New Roman" w:cs="Times New Roman"/>
          <w:color w:val="000000"/>
          <w:sz w:val="28"/>
          <w:szCs w:val="28"/>
        </w:rPr>
        <w:t xml:space="preserve"> наибольшего количества отличных результатов достигли экзаменуемые  г.Бендеры (18,1</w:t>
      </w:r>
      <w:r w:rsidR="00231F9C">
        <w:rPr>
          <w:rFonts w:ascii="Times New Roman" w:eastAsia="TimesNewRomanPSMT" w:hAnsi="Times New Roman" w:cs="Times New Roman"/>
          <w:color w:val="000000"/>
          <w:sz w:val="28"/>
          <w:szCs w:val="28"/>
        </w:rPr>
        <w:t>8</w:t>
      </w:r>
      <w:r>
        <w:rPr>
          <w:rFonts w:ascii="Times New Roman" w:eastAsia="TimesNewRomanPSMT" w:hAnsi="Times New Roman" w:cs="Times New Roman"/>
          <w:color w:val="000000"/>
          <w:sz w:val="28"/>
          <w:szCs w:val="28"/>
        </w:rPr>
        <w:t>%),</w:t>
      </w:r>
      <w:r w:rsidR="00AD6A28">
        <w:rPr>
          <w:rFonts w:ascii="Times New Roman" w:eastAsia="TimesNewRomanPSMT" w:hAnsi="Times New Roman" w:cs="Times New Roman"/>
          <w:color w:val="000000"/>
          <w:sz w:val="28"/>
          <w:szCs w:val="28"/>
        </w:rPr>
        <w:t xml:space="preserve"> </w:t>
      </w:r>
      <w:r>
        <w:rPr>
          <w:rFonts w:ascii="Times New Roman" w:eastAsia="TimesNewRomanPSMT" w:hAnsi="Times New Roman" w:cs="Times New Roman"/>
          <w:color w:val="000000"/>
          <w:sz w:val="28"/>
          <w:szCs w:val="28"/>
        </w:rPr>
        <w:t>г.Каменка, Каменский район(13,04</w:t>
      </w:r>
      <w:r w:rsidR="00EB4F9F">
        <w:rPr>
          <w:rFonts w:ascii="Times New Roman" w:eastAsia="TimesNewRomanPSMT" w:hAnsi="Times New Roman" w:cs="Times New Roman"/>
          <w:color w:val="000000"/>
          <w:sz w:val="28"/>
          <w:szCs w:val="28"/>
        </w:rPr>
        <w:t>%), г.</w:t>
      </w:r>
      <w:r w:rsidR="003C5A00">
        <w:rPr>
          <w:rFonts w:ascii="Times New Roman" w:eastAsia="TimesNewRomanPSMT" w:hAnsi="Times New Roman" w:cs="Times New Roman"/>
          <w:color w:val="000000"/>
          <w:sz w:val="28"/>
          <w:szCs w:val="28"/>
        </w:rPr>
        <w:t xml:space="preserve"> </w:t>
      </w:r>
      <w:r w:rsidR="00EB4F9F">
        <w:rPr>
          <w:rFonts w:ascii="Times New Roman" w:eastAsia="TimesNewRomanPSMT" w:hAnsi="Times New Roman" w:cs="Times New Roman"/>
          <w:color w:val="000000"/>
          <w:sz w:val="28"/>
          <w:szCs w:val="28"/>
        </w:rPr>
        <w:t>С</w:t>
      </w:r>
      <w:r w:rsidR="00231F9C">
        <w:rPr>
          <w:rFonts w:ascii="Times New Roman" w:eastAsia="TimesNewRomanPSMT" w:hAnsi="Times New Roman" w:cs="Times New Roman"/>
          <w:color w:val="000000"/>
          <w:sz w:val="28"/>
          <w:szCs w:val="28"/>
        </w:rPr>
        <w:t>лободзея, Слободзейский район(11</w:t>
      </w:r>
      <w:r w:rsidR="00EB4F9F">
        <w:rPr>
          <w:rFonts w:ascii="Times New Roman" w:eastAsia="TimesNewRomanPSMT" w:hAnsi="Times New Roman" w:cs="Times New Roman"/>
          <w:color w:val="000000"/>
          <w:sz w:val="28"/>
          <w:szCs w:val="28"/>
        </w:rPr>
        <w:t>,</w:t>
      </w:r>
      <w:r w:rsidR="00231F9C">
        <w:rPr>
          <w:rFonts w:ascii="Times New Roman" w:eastAsia="TimesNewRomanPSMT" w:hAnsi="Times New Roman" w:cs="Times New Roman"/>
          <w:color w:val="000000"/>
          <w:sz w:val="28"/>
          <w:szCs w:val="28"/>
        </w:rPr>
        <w:t>69</w:t>
      </w:r>
      <w:r w:rsidR="00EB4F9F">
        <w:rPr>
          <w:rFonts w:ascii="Times New Roman" w:eastAsia="TimesNewRomanPSMT" w:hAnsi="Times New Roman" w:cs="Times New Roman"/>
          <w:color w:val="000000"/>
          <w:sz w:val="28"/>
          <w:szCs w:val="28"/>
        </w:rPr>
        <w:t>%);</w:t>
      </w:r>
    </w:p>
    <w:p w:rsidR="00EB4F9F" w:rsidRPr="00EB4F9F" w:rsidRDefault="00EB4F9F" w:rsidP="00AA336A">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b/>
          <w:color w:val="000000"/>
          <w:sz w:val="28"/>
          <w:szCs w:val="28"/>
        </w:rPr>
        <w:t xml:space="preserve">- </w:t>
      </w:r>
      <w:r w:rsidRPr="00CA454F">
        <w:rPr>
          <w:rFonts w:ascii="Times New Roman" w:eastAsia="TimesNewRomanPSMT" w:hAnsi="Times New Roman" w:cs="Times New Roman"/>
          <w:color w:val="000000"/>
          <w:sz w:val="28"/>
          <w:szCs w:val="28"/>
        </w:rPr>
        <w:t>наибольшее количество</w:t>
      </w:r>
      <w:r>
        <w:rPr>
          <w:rFonts w:ascii="Times New Roman" w:eastAsia="TimesNewRomanPSMT" w:hAnsi="Times New Roman" w:cs="Times New Roman"/>
          <w:color w:val="000000"/>
          <w:sz w:val="28"/>
          <w:szCs w:val="28"/>
        </w:rPr>
        <w:t xml:space="preserve"> хороших результатов:</w:t>
      </w:r>
      <w:r w:rsidR="00231F9C">
        <w:rPr>
          <w:rFonts w:ascii="Times New Roman" w:eastAsia="TimesNewRomanPSMT" w:hAnsi="Times New Roman" w:cs="Times New Roman"/>
          <w:color w:val="000000"/>
          <w:sz w:val="28"/>
          <w:szCs w:val="28"/>
        </w:rPr>
        <w:t xml:space="preserve"> </w:t>
      </w:r>
      <w:r>
        <w:rPr>
          <w:rFonts w:ascii="Times New Roman" w:eastAsia="TimesNewRomanPSMT" w:hAnsi="Times New Roman" w:cs="Times New Roman"/>
          <w:color w:val="000000"/>
          <w:sz w:val="28"/>
          <w:szCs w:val="28"/>
        </w:rPr>
        <w:t>г. Каменка, Каменский район (39,1</w:t>
      </w:r>
      <w:r w:rsidR="00231F9C">
        <w:rPr>
          <w:rFonts w:ascii="Times New Roman" w:eastAsia="TimesNewRomanPSMT" w:hAnsi="Times New Roman" w:cs="Times New Roman"/>
          <w:color w:val="000000"/>
          <w:sz w:val="28"/>
          <w:szCs w:val="28"/>
        </w:rPr>
        <w:t>3</w:t>
      </w:r>
      <w:r>
        <w:rPr>
          <w:rFonts w:ascii="Times New Roman" w:eastAsia="TimesNewRomanPSMT" w:hAnsi="Times New Roman" w:cs="Times New Roman"/>
          <w:color w:val="000000"/>
          <w:sz w:val="28"/>
          <w:szCs w:val="28"/>
        </w:rPr>
        <w:t>%), г.</w:t>
      </w:r>
      <w:r w:rsidR="00231F9C">
        <w:rPr>
          <w:rFonts w:ascii="Times New Roman" w:eastAsia="TimesNewRomanPSMT" w:hAnsi="Times New Roman" w:cs="Times New Roman"/>
          <w:color w:val="000000"/>
          <w:sz w:val="28"/>
          <w:szCs w:val="28"/>
        </w:rPr>
        <w:t>Дубоссары, Дубоссарский район</w:t>
      </w:r>
      <w:r w:rsidR="000D0F61">
        <w:rPr>
          <w:rFonts w:ascii="Times New Roman" w:eastAsia="TimesNewRomanPSMT" w:hAnsi="Times New Roman" w:cs="Times New Roman"/>
          <w:color w:val="000000"/>
          <w:sz w:val="28"/>
          <w:szCs w:val="28"/>
        </w:rPr>
        <w:t xml:space="preserve"> </w:t>
      </w:r>
      <w:r w:rsidR="00231F9C">
        <w:rPr>
          <w:rFonts w:ascii="Times New Roman" w:eastAsia="TimesNewRomanPSMT" w:hAnsi="Times New Roman" w:cs="Times New Roman"/>
          <w:color w:val="000000"/>
          <w:sz w:val="28"/>
          <w:szCs w:val="28"/>
        </w:rPr>
        <w:t>(36</w:t>
      </w:r>
      <w:r>
        <w:rPr>
          <w:rFonts w:ascii="Times New Roman" w:eastAsia="TimesNewRomanPSMT" w:hAnsi="Times New Roman" w:cs="Times New Roman"/>
          <w:color w:val="000000"/>
          <w:sz w:val="28"/>
          <w:szCs w:val="28"/>
        </w:rPr>
        <w:t>,</w:t>
      </w:r>
      <w:r w:rsidR="00231F9C">
        <w:rPr>
          <w:rFonts w:ascii="Times New Roman" w:eastAsia="TimesNewRomanPSMT" w:hAnsi="Times New Roman" w:cs="Times New Roman"/>
          <w:color w:val="000000"/>
          <w:sz w:val="28"/>
          <w:szCs w:val="28"/>
        </w:rPr>
        <w:t>36 %),  г.Тирасполь (35,75</w:t>
      </w:r>
      <w:r>
        <w:rPr>
          <w:rFonts w:ascii="Times New Roman" w:eastAsia="TimesNewRomanPSMT" w:hAnsi="Times New Roman" w:cs="Times New Roman"/>
          <w:color w:val="000000"/>
          <w:sz w:val="28"/>
          <w:szCs w:val="28"/>
        </w:rPr>
        <w:t>%);</w:t>
      </w:r>
    </w:p>
    <w:p w:rsidR="00A67026" w:rsidRDefault="00EB4F9F" w:rsidP="00AA336A">
      <w:pPr>
        <w:pStyle w:val="a3"/>
        <w:spacing w:after="0" w:line="240" w:lineRule="auto"/>
        <w:ind w:left="-142"/>
        <w:jc w:val="both"/>
        <w:rPr>
          <w:rFonts w:ascii="Times New Roman" w:eastAsia="TimesNewRomanPSMT" w:hAnsi="Times New Roman" w:cs="Times New Roman"/>
          <w:color w:val="000000"/>
          <w:sz w:val="28"/>
          <w:szCs w:val="28"/>
        </w:rPr>
      </w:pPr>
      <w:r w:rsidRPr="004C6083">
        <w:rPr>
          <w:rFonts w:ascii="Times New Roman" w:eastAsia="TimesNewRomanPSMT" w:hAnsi="Times New Roman" w:cs="Times New Roman"/>
          <w:b/>
          <w:color w:val="000000"/>
          <w:sz w:val="28"/>
          <w:szCs w:val="28"/>
        </w:rPr>
        <w:t>-</w:t>
      </w:r>
      <w:r w:rsidRPr="00CA454F">
        <w:rPr>
          <w:rFonts w:ascii="Times New Roman" w:eastAsia="TimesNewRomanPSMT" w:hAnsi="Times New Roman" w:cs="Times New Roman"/>
          <w:color w:val="000000"/>
          <w:sz w:val="28"/>
          <w:szCs w:val="28"/>
        </w:rPr>
        <w:t>наименьшее количество</w:t>
      </w:r>
      <w:r>
        <w:rPr>
          <w:rFonts w:ascii="Times New Roman" w:eastAsia="TimesNewRomanPSMT" w:hAnsi="Times New Roman" w:cs="Times New Roman"/>
          <w:color w:val="000000"/>
          <w:sz w:val="28"/>
          <w:szCs w:val="28"/>
        </w:rPr>
        <w:t xml:space="preserve"> хороших результатов:</w:t>
      </w:r>
      <w:r w:rsidR="00231F9C">
        <w:rPr>
          <w:rFonts w:ascii="Times New Roman" w:eastAsia="TimesNewRomanPSMT" w:hAnsi="Times New Roman" w:cs="Times New Roman"/>
          <w:color w:val="000000"/>
          <w:sz w:val="28"/>
          <w:szCs w:val="28"/>
        </w:rPr>
        <w:t xml:space="preserve"> г.Рыбница, Рыбницкий район(23</w:t>
      </w:r>
      <w:r>
        <w:rPr>
          <w:rFonts w:ascii="Times New Roman" w:eastAsia="TimesNewRomanPSMT" w:hAnsi="Times New Roman" w:cs="Times New Roman"/>
          <w:color w:val="000000"/>
          <w:sz w:val="28"/>
          <w:szCs w:val="28"/>
        </w:rPr>
        <w:t>,5</w:t>
      </w:r>
      <w:r w:rsidR="00231F9C">
        <w:rPr>
          <w:rFonts w:ascii="Times New Roman" w:eastAsia="TimesNewRomanPSMT" w:hAnsi="Times New Roman" w:cs="Times New Roman"/>
          <w:color w:val="000000"/>
          <w:sz w:val="28"/>
          <w:szCs w:val="28"/>
        </w:rPr>
        <w:t>3</w:t>
      </w:r>
      <w:r>
        <w:rPr>
          <w:rFonts w:ascii="Times New Roman" w:eastAsia="TimesNewRomanPSMT" w:hAnsi="Times New Roman" w:cs="Times New Roman"/>
          <w:color w:val="000000"/>
          <w:sz w:val="28"/>
          <w:szCs w:val="28"/>
        </w:rPr>
        <w:t>%);</w:t>
      </w:r>
    </w:p>
    <w:p w:rsidR="00EB4F9F" w:rsidRPr="00A67026" w:rsidRDefault="00A67026" w:rsidP="00AA336A">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b/>
          <w:color w:val="000000"/>
          <w:sz w:val="28"/>
          <w:szCs w:val="28"/>
        </w:rPr>
        <w:t xml:space="preserve">- </w:t>
      </w:r>
      <w:r w:rsidRPr="00CA454F">
        <w:rPr>
          <w:rFonts w:ascii="Times New Roman" w:eastAsia="TimesNewRomanPSMT" w:hAnsi="Times New Roman" w:cs="Times New Roman"/>
          <w:color w:val="000000"/>
          <w:sz w:val="28"/>
          <w:szCs w:val="28"/>
        </w:rPr>
        <w:t>наибольшее количество</w:t>
      </w:r>
      <w:r>
        <w:rPr>
          <w:rFonts w:ascii="Times New Roman" w:eastAsia="TimesNewRomanPSMT" w:hAnsi="Times New Roman" w:cs="Times New Roman"/>
          <w:color w:val="000000"/>
          <w:sz w:val="28"/>
          <w:szCs w:val="28"/>
        </w:rPr>
        <w:t xml:space="preserve"> удовлетворительных  результатов: г.Рыбница, Рыбницкий</w:t>
      </w:r>
      <w:r w:rsidR="00231F9C">
        <w:rPr>
          <w:rFonts w:ascii="Times New Roman" w:eastAsia="TimesNewRomanPSMT" w:hAnsi="Times New Roman" w:cs="Times New Roman"/>
          <w:color w:val="000000"/>
          <w:sz w:val="28"/>
          <w:szCs w:val="28"/>
        </w:rPr>
        <w:t xml:space="preserve"> район – две трети участников(64,71</w:t>
      </w:r>
      <w:r>
        <w:rPr>
          <w:rFonts w:ascii="Times New Roman" w:eastAsia="TimesNewRomanPSMT" w:hAnsi="Times New Roman" w:cs="Times New Roman"/>
          <w:color w:val="000000"/>
          <w:sz w:val="28"/>
          <w:szCs w:val="28"/>
        </w:rPr>
        <w:t xml:space="preserve">%), г. Григориополь, </w:t>
      </w:r>
      <w:r w:rsidRPr="00A67026">
        <w:rPr>
          <w:rFonts w:ascii="Times New Roman" w:eastAsia="TimesNewRomanPSMT" w:hAnsi="Times New Roman" w:cs="Times New Roman"/>
          <w:color w:val="000000"/>
          <w:sz w:val="28"/>
          <w:szCs w:val="28"/>
        </w:rPr>
        <w:t>Григориопольский район</w:t>
      </w:r>
      <w:r w:rsidR="00231F9C">
        <w:rPr>
          <w:rFonts w:ascii="Times New Roman" w:eastAsia="TimesNewRomanPSMT" w:hAnsi="Times New Roman" w:cs="Times New Roman"/>
          <w:color w:val="000000"/>
          <w:sz w:val="28"/>
          <w:szCs w:val="28"/>
        </w:rPr>
        <w:t>(60,38</w:t>
      </w:r>
      <w:r>
        <w:rPr>
          <w:rFonts w:ascii="Times New Roman" w:eastAsia="TimesNewRomanPSMT" w:hAnsi="Times New Roman" w:cs="Times New Roman"/>
          <w:color w:val="000000"/>
          <w:sz w:val="28"/>
          <w:szCs w:val="28"/>
        </w:rPr>
        <w:t>%), г.С</w:t>
      </w:r>
      <w:r w:rsidR="00231F9C">
        <w:rPr>
          <w:rFonts w:ascii="Times New Roman" w:eastAsia="TimesNewRomanPSMT" w:hAnsi="Times New Roman" w:cs="Times New Roman"/>
          <w:color w:val="000000"/>
          <w:sz w:val="28"/>
          <w:szCs w:val="28"/>
        </w:rPr>
        <w:t>лободзея, Слободзейский район(54</w:t>
      </w:r>
      <w:r>
        <w:rPr>
          <w:rFonts w:ascii="Times New Roman" w:eastAsia="TimesNewRomanPSMT" w:hAnsi="Times New Roman" w:cs="Times New Roman"/>
          <w:color w:val="000000"/>
          <w:sz w:val="28"/>
          <w:szCs w:val="28"/>
        </w:rPr>
        <w:t>,</w:t>
      </w:r>
      <w:r w:rsidR="00231F9C">
        <w:rPr>
          <w:rFonts w:ascii="Times New Roman" w:eastAsia="TimesNewRomanPSMT" w:hAnsi="Times New Roman" w:cs="Times New Roman"/>
          <w:color w:val="000000"/>
          <w:sz w:val="28"/>
          <w:szCs w:val="28"/>
        </w:rPr>
        <w:t>5</w:t>
      </w:r>
      <w:r>
        <w:rPr>
          <w:rFonts w:ascii="Times New Roman" w:eastAsia="TimesNewRomanPSMT" w:hAnsi="Times New Roman" w:cs="Times New Roman"/>
          <w:color w:val="000000"/>
          <w:sz w:val="28"/>
          <w:szCs w:val="28"/>
        </w:rPr>
        <w:t>5%);</w:t>
      </w:r>
    </w:p>
    <w:p w:rsidR="00EB4F9F" w:rsidRDefault="00EB4F9F" w:rsidP="00AA336A">
      <w:pPr>
        <w:pStyle w:val="a3"/>
        <w:spacing w:after="0" w:line="240" w:lineRule="auto"/>
        <w:ind w:left="-142"/>
        <w:jc w:val="both"/>
        <w:rPr>
          <w:rFonts w:ascii="Times New Roman" w:eastAsia="TimesNewRomanPSMT" w:hAnsi="Times New Roman" w:cs="Times New Roman"/>
          <w:color w:val="000000"/>
          <w:sz w:val="28"/>
          <w:szCs w:val="28"/>
        </w:rPr>
      </w:pPr>
      <w:r w:rsidRPr="004C6083">
        <w:rPr>
          <w:rFonts w:ascii="Times New Roman" w:eastAsia="TimesNewRomanPSMT" w:hAnsi="Times New Roman" w:cs="Times New Roman"/>
          <w:b/>
          <w:color w:val="000000"/>
          <w:sz w:val="28"/>
          <w:szCs w:val="28"/>
        </w:rPr>
        <w:t xml:space="preserve">- </w:t>
      </w:r>
      <w:r w:rsidRPr="004C6083">
        <w:rPr>
          <w:rFonts w:ascii="Times New Roman" w:eastAsia="TimesNewRomanPSMT" w:hAnsi="Times New Roman" w:cs="Times New Roman"/>
          <w:color w:val="000000"/>
          <w:sz w:val="28"/>
          <w:szCs w:val="28"/>
        </w:rPr>
        <w:t xml:space="preserve">наибольшее </w:t>
      </w:r>
      <w:r w:rsidRPr="00CA454F">
        <w:rPr>
          <w:rFonts w:ascii="Times New Roman" w:eastAsia="TimesNewRomanPSMT" w:hAnsi="Times New Roman" w:cs="Times New Roman"/>
          <w:color w:val="000000"/>
          <w:sz w:val="28"/>
          <w:szCs w:val="28"/>
        </w:rPr>
        <w:t>количество</w:t>
      </w:r>
      <w:r>
        <w:rPr>
          <w:rFonts w:ascii="Times New Roman" w:eastAsia="TimesNewRomanPSMT" w:hAnsi="Times New Roman" w:cs="Times New Roman"/>
          <w:color w:val="000000"/>
          <w:sz w:val="28"/>
          <w:szCs w:val="28"/>
        </w:rPr>
        <w:t xml:space="preserve"> участников не преодолевших минимальный порог:</w:t>
      </w:r>
      <w:r w:rsidR="00231F9C">
        <w:rPr>
          <w:rFonts w:ascii="Times New Roman" w:eastAsia="TimesNewRomanPSMT" w:hAnsi="Times New Roman" w:cs="Times New Roman"/>
          <w:color w:val="000000"/>
          <w:sz w:val="28"/>
          <w:szCs w:val="28"/>
        </w:rPr>
        <w:t xml:space="preserve"> </w:t>
      </w:r>
      <w:r w:rsidR="00AF3FF9">
        <w:rPr>
          <w:rFonts w:ascii="Times New Roman" w:eastAsia="TimesNewRomanPSMT" w:hAnsi="Times New Roman" w:cs="Times New Roman"/>
          <w:color w:val="000000"/>
          <w:sz w:val="28"/>
          <w:szCs w:val="28"/>
        </w:rPr>
        <w:t>г</w:t>
      </w:r>
      <w:r w:rsidR="00231F9C">
        <w:rPr>
          <w:rFonts w:ascii="Times New Roman" w:eastAsia="TimesNewRomanPSMT" w:hAnsi="Times New Roman" w:cs="Times New Roman"/>
          <w:color w:val="000000"/>
          <w:sz w:val="28"/>
          <w:szCs w:val="28"/>
        </w:rPr>
        <w:t>.Дубоссары, Дубоссарский район(13</w:t>
      </w:r>
      <w:r w:rsidR="00AF3FF9">
        <w:rPr>
          <w:rFonts w:ascii="Times New Roman" w:eastAsia="TimesNewRomanPSMT" w:hAnsi="Times New Roman" w:cs="Times New Roman"/>
          <w:color w:val="000000"/>
          <w:sz w:val="28"/>
          <w:szCs w:val="28"/>
        </w:rPr>
        <w:t>,</w:t>
      </w:r>
      <w:r w:rsidR="00231F9C">
        <w:rPr>
          <w:rFonts w:ascii="Times New Roman" w:eastAsia="TimesNewRomanPSMT" w:hAnsi="Times New Roman" w:cs="Times New Roman"/>
          <w:color w:val="000000"/>
          <w:sz w:val="28"/>
          <w:szCs w:val="28"/>
        </w:rPr>
        <w:t>64</w:t>
      </w:r>
      <w:r w:rsidR="00AF3FF9">
        <w:rPr>
          <w:rFonts w:ascii="Times New Roman" w:eastAsia="TimesNewRomanPSMT" w:hAnsi="Times New Roman" w:cs="Times New Roman"/>
          <w:color w:val="000000"/>
          <w:sz w:val="28"/>
          <w:szCs w:val="28"/>
        </w:rPr>
        <w:t>%),</w:t>
      </w:r>
      <w:r w:rsidR="00231F9C">
        <w:rPr>
          <w:rFonts w:ascii="Times New Roman" w:eastAsia="TimesNewRomanPSMT" w:hAnsi="Times New Roman" w:cs="Times New Roman"/>
          <w:color w:val="000000"/>
          <w:sz w:val="28"/>
          <w:szCs w:val="28"/>
        </w:rPr>
        <w:t xml:space="preserve"> г. </w:t>
      </w:r>
      <w:r>
        <w:rPr>
          <w:rFonts w:ascii="Times New Roman" w:eastAsia="TimesNewRomanPSMT" w:hAnsi="Times New Roman" w:cs="Times New Roman"/>
          <w:color w:val="000000"/>
          <w:sz w:val="28"/>
          <w:szCs w:val="28"/>
        </w:rPr>
        <w:t xml:space="preserve">Григориополь, </w:t>
      </w:r>
      <w:r w:rsidRPr="00EB4F9F">
        <w:rPr>
          <w:rFonts w:ascii="Times New Roman" w:eastAsia="TimesNewRomanPSMT" w:hAnsi="Times New Roman" w:cs="Times New Roman"/>
          <w:color w:val="000000"/>
          <w:sz w:val="28"/>
          <w:szCs w:val="28"/>
        </w:rPr>
        <w:t>Григориопольский район</w:t>
      </w:r>
      <w:r w:rsidR="00231F9C">
        <w:rPr>
          <w:rFonts w:ascii="Times New Roman" w:eastAsia="TimesNewRomanPSMT" w:hAnsi="Times New Roman" w:cs="Times New Roman"/>
          <w:color w:val="000000"/>
          <w:sz w:val="28"/>
          <w:szCs w:val="28"/>
        </w:rPr>
        <w:t>(5</w:t>
      </w:r>
      <w:r>
        <w:rPr>
          <w:rFonts w:ascii="Times New Roman" w:eastAsia="TimesNewRomanPSMT" w:hAnsi="Times New Roman" w:cs="Times New Roman"/>
          <w:color w:val="000000"/>
          <w:sz w:val="28"/>
          <w:szCs w:val="28"/>
        </w:rPr>
        <w:t>,</w:t>
      </w:r>
      <w:r w:rsidR="00231F9C">
        <w:rPr>
          <w:rFonts w:ascii="Times New Roman" w:eastAsia="TimesNewRomanPSMT" w:hAnsi="Times New Roman" w:cs="Times New Roman"/>
          <w:color w:val="000000"/>
          <w:sz w:val="28"/>
          <w:szCs w:val="28"/>
        </w:rPr>
        <w:t>66</w:t>
      </w:r>
      <w:r>
        <w:rPr>
          <w:rFonts w:ascii="Times New Roman" w:eastAsia="TimesNewRomanPSMT" w:hAnsi="Times New Roman" w:cs="Times New Roman"/>
          <w:color w:val="000000"/>
          <w:sz w:val="28"/>
          <w:szCs w:val="28"/>
        </w:rPr>
        <w:t>%)</w:t>
      </w:r>
      <w:r w:rsidR="00231F9C">
        <w:rPr>
          <w:rFonts w:ascii="Times New Roman" w:eastAsia="TimesNewRomanPSMT" w:hAnsi="Times New Roman" w:cs="Times New Roman"/>
          <w:color w:val="000000"/>
          <w:sz w:val="28"/>
          <w:szCs w:val="28"/>
        </w:rPr>
        <w:t xml:space="preserve"> г. </w:t>
      </w:r>
      <w:r w:rsidR="00231F9C" w:rsidRPr="00231F9C">
        <w:rPr>
          <w:rFonts w:ascii="Times New Roman" w:eastAsia="TimesNewRomanPSMT" w:hAnsi="Times New Roman" w:cs="Times New Roman"/>
          <w:color w:val="000000"/>
          <w:sz w:val="28"/>
          <w:szCs w:val="28"/>
        </w:rPr>
        <w:t xml:space="preserve"> </w:t>
      </w:r>
      <w:r w:rsidR="00231F9C">
        <w:rPr>
          <w:rFonts w:ascii="Times New Roman" w:eastAsia="TimesNewRomanPSMT" w:hAnsi="Times New Roman" w:cs="Times New Roman"/>
          <w:color w:val="000000"/>
          <w:sz w:val="28"/>
          <w:szCs w:val="28"/>
        </w:rPr>
        <w:t xml:space="preserve">Каменка, Каменский район (4,35%) </w:t>
      </w:r>
      <w:r>
        <w:rPr>
          <w:rFonts w:ascii="Times New Roman" w:eastAsia="TimesNewRomanPSMT" w:hAnsi="Times New Roman" w:cs="Times New Roman"/>
          <w:color w:val="000000"/>
          <w:sz w:val="28"/>
          <w:szCs w:val="28"/>
        </w:rPr>
        <w:t>;</w:t>
      </w:r>
    </w:p>
    <w:p w:rsidR="00AF3FF9" w:rsidRDefault="00AF3FF9" w:rsidP="00AA336A">
      <w:pPr>
        <w:pStyle w:val="a3"/>
        <w:spacing w:after="0" w:line="240" w:lineRule="auto"/>
        <w:ind w:left="-142"/>
        <w:jc w:val="both"/>
        <w:rPr>
          <w:rFonts w:ascii="Times New Roman" w:eastAsia="TimesNewRomanPSMT" w:hAnsi="Times New Roman" w:cs="Times New Roman"/>
          <w:color w:val="000000"/>
          <w:sz w:val="28"/>
          <w:szCs w:val="28"/>
        </w:rPr>
      </w:pPr>
      <w:r w:rsidRPr="00AF3FF9">
        <w:rPr>
          <w:rFonts w:ascii="Times New Roman" w:eastAsia="TimesNewRomanPSMT" w:hAnsi="Times New Roman" w:cs="Times New Roman"/>
          <w:b/>
          <w:color w:val="000000"/>
          <w:sz w:val="28"/>
          <w:szCs w:val="28"/>
        </w:rPr>
        <w:t>-</w:t>
      </w:r>
      <w:r w:rsidRPr="00AF3FF9">
        <w:rPr>
          <w:rFonts w:ascii="Times New Roman" w:eastAsia="TimesNewRomanPSMT" w:hAnsi="Times New Roman" w:cs="Times New Roman"/>
          <w:color w:val="000000"/>
          <w:sz w:val="28"/>
          <w:szCs w:val="28"/>
        </w:rPr>
        <w:t xml:space="preserve">лучшие  среднестатистические результаты среднего балла, </w:t>
      </w:r>
      <w:r w:rsidR="0004212C">
        <w:rPr>
          <w:rFonts w:ascii="Times New Roman" w:eastAsia="TimesNewRomanPSMT" w:hAnsi="Times New Roman" w:cs="Times New Roman"/>
          <w:color w:val="000000"/>
          <w:sz w:val="28"/>
          <w:szCs w:val="28"/>
        </w:rPr>
        <w:t xml:space="preserve">процента </w:t>
      </w:r>
      <w:r w:rsidRPr="00AF3FF9">
        <w:rPr>
          <w:rFonts w:ascii="Times New Roman" w:eastAsia="TimesNewRomanPSMT" w:hAnsi="Times New Roman" w:cs="Times New Roman"/>
          <w:color w:val="000000"/>
          <w:sz w:val="28"/>
          <w:szCs w:val="28"/>
        </w:rPr>
        <w:t xml:space="preserve">качества и успеваемости, а также степени обученности учащихся выявлены в: </w:t>
      </w:r>
      <w:r>
        <w:rPr>
          <w:rFonts w:ascii="Times New Roman" w:eastAsia="TimesNewRomanPSMT" w:hAnsi="Times New Roman" w:cs="Times New Roman"/>
          <w:color w:val="000000"/>
          <w:sz w:val="28"/>
          <w:szCs w:val="28"/>
        </w:rPr>
        <w:t>г.Слободзея, Слободзейский район, г.Каменка, Каменский район, г. Бендеры</w:t>
      </w:r>
      <w:r w:rsidR="0004212C">
        <w:rPr>
          <w:rFonts w:ascii="Times New Roman" w:eastAsia="TimesNewRomanPSMT" w:hAnsi="Times New Roman" w:cs="Times New Roman"/>
          <w:color w:val="000000"/>
          <w:sz w:val="28"/>
          <w:szCs w:val="28"/>
        </w:rPr>
        <w:t>;</w:t>
      </w:r>
    </w:p>
    <w:p w:rsidR="00AA336A" w:rsidRDefault="0004212C" w:rsidP="00AA336A">
      <w:pPr>
        <w:spacing w:after="0" w:line="240" w:lineRule="auto"/>
        <w:jc w:val="both"/>
        <w:rPr>
          <w:rFonts w:ascii="Times New Roman" w:eastAsia="Times New Roman" w:hAnsi="Times New Roman" w:cs="Times New Roman"/>
          <w:color w:val="000000"/>
          <w:sz w:val="28"/>
          <w:szCs w:val="28"/>
        </w:rPr>
      </w:pPr>
      <w:r>
        <w:rPr>
          <w:rFonts w:ascii="Times New Roman" w:eastAsia="TimesNewRomanPSMT" w:hAnsi="Times New Roman" w:cs="Times New Roman"/>
          <w:b/>
          <w:color w:val="000000"/>
          <w:sz w:val="28"/>
          <w:szCs w:val="28"/>
        </w:rPr>
        <w:t>-</w:t>
      </w:r>
      <w:r>
        <w:rPr>
          <w:rFonts w:ascii="Times New Roman" w:eastAsia="TimesNewRomanPSMT" w:hAnsi="Times New Roman" w:cs="Times New Roman"/>
          <w:color w:val="000000"/>
          <w:sz w:val="28"/>
          <w:szCs w:val="28"/>
        </w:rPr>
        <w:t xml:space="preserve"> во всех  районах средний балл выше  удовлетворительного.</w:t>
      </w:r>
      <w:r w:rsidR="00AA336A" w:rsidRPr="00AA336A">
        <w:rPr>
          <w:rFonts w:ascii="Times New Roman" w:eastAsia="Times New Roman" w:hAnsi="Times New Roman" w:cs="Times New Roman"/>
          <w:color w:val="000000"/>
          <w:sz w:val="28"/>
          <w:szCs w:val="28"/>
        </w:rPr>
        <w:t xml:space="preserve"> </w:t>
      </w:r>
    </w:p>
    <w:p w:rsidR="00AA336A" w:rsidRDefault="00AA336A" w:rsidP="00AA336A">
      <w:pPr>
        <w:spacing w:after="0" w:line="240" w:lineRule="auto"/>
        <w:jc w:val="both"/>
        <w:rPr>
          <w:rFonts w:ascii="Monotype Corsiva" w:eastAsia="TimesNewRomanPSMT" w:hAnsi="Monotype Corsiva" w:cs="Times New Roman"/>
          <w:color w:val="000000"/>
          <w:sz w:val="28"/>
          <w:szCs w:val="28"/>
        </w:rPr>
      </w:pPr>
      <w:r>
        <w:rPr>
          <w:rFonts w:ascii="Times New Roman" w:eastAsia="Times New Roman" w:hAnsi="Times New Roman" w:cs="Times New Roman"/>
          <w:color w:val="000000"/>
          <w:sz w:val="28"/>
          <w:szCs w:val="28"/>
        </w:rPr>
        <w:t>В таблицах №№ 8 – 14 представлены сводные  данные по результатам тестирования в разрезе школ региона по УНО</w:t>
      </w:r>
      <w:r w:rsidRPr="00691D58">
        <w:rPr>
          <w:rFonts w:ascii="Monotype Corsiva" w:eastAsia="TimesNewRomanPSMT" w:hAnsi="Monotype Corsiva" w:cs="Times New Roman"/>
          <w:color w:val="000000"/>
          <w:sz w:val="28"/>
          <w:szCs w:val="28"/>
        </w:rPr>
        <w:t xml:space="preserve"> </w:t>
      </w:r>
      <w:r>
        <w:rPr>
          <w:rFonts w:ascii="Monotype Corsiva" w:eastAsia="TimesNewRomanPSMT" w:hAnsi="Monotype Corsiva" w:cs="Times New Roman"/>
          <w:color w:val="000000"/>
          <w:sz w:val="28"/>
          <w:szCs w:val="28"/>
        </w:rPr>
        <w:t>.</w:t>
      </w:r>
    </w:p>
    <w:p w:rsidR="00AD6A28" w:rsidRDefault="00AD6A28" w:rsidP="00AA336A">
      <w:pPr>
        <w:pStyle w:val="a3"/>
        <w:spacing w:after="0" w:line="240" w:lineRule="auto"/>
        <w:ind w:left="-142"/>
        <w:jc w:val="both"/>
        <w:rPr>
          <w:rFonts w:ascii="Times New Roman" w:eastAsia="TimesNewRomanPSMT" w:hAnsi="Times New Roman" w:cs="Times New Roman"/>
          <w:color w:val="000000"/>
          <w:sz w:val="28"/>
          <w:szCs w:val="28"/>
        </w:rPr>
      </w:pPr>
    </w:p>
    <w:p w:rsidR="000A763E" w:rsidRDefault="000A763E" w:rsidP="000D0F61">
      <w:pPr>
        <w:pStyle w:val="a3"/>
        <w:spacing w:after="0"/>
        <w:ind w:left="-142"/>
        <w:jc w:val="both"/>
        <w:rPr>
          <w:rFonts w:ascii="Times New Roman" w:eastAsia="Times New Roman" w:hAnsi="Times New Roman" w:cs="Times New Roman"/>
          <w:color w:val="000000"/>
          <w:sz w:val="28"/>
          <w:szCs w:val="28"/>
        </w:rPr>
        <w:sectPr w:rsidR="000A763E" w:rsidSect="000A763E">
          <w:footerReference w:type="default" r:id="rId8"/>
          <w:pgSz w:w="11906" w:h="16838"/>
          <w:pgMar w:top="567" w:right="851" w:bottom="567" w:left="1701" w:header="709" w:footer="709" w:gutter="0"/>
          <w:cols w:space="708"/>
          <w:docGrid w:linePitch="360"/>
        </w:sectPr>
      </w:pPr>
    </w:p>
    <w:tbl>
      <w:tblPr>
        <w:tblW w:w="16067" w:type="dxa"/>
        <w:tblInd w:w="93" w:type="dxa"/>
        <w:tblLook w:val="04A0" w:firstRow="1" w:lastRow="0" w:firstColumn="1" w:lastColumn="0" w:noHBand="0" w:noVBand="1"/>
      </w:tblPr>
      <w:tblGrid>
        <w:gridCol w:w="4335"/>
        <w:gridCol w:w="1002"/>
        <w:gridCol w:w="72"/>
        <w:gridCol w:w="506"/>
        <w:gridCol w:w="78"/>
        <w:gridCol w:w="817"/>
        <w:gridCol w:w="135"/>
        <w:gridCol w:w="444"/>
        <w:gridCol w:w="145"/>
        <w:gridCol w:w="860"/>
        <w:gridCol w:w="207"/>
        <w:gridCol w:w="372"/>
        <w:gridCol w:w="223"/>
        <w:gridCol w:w="782"/>
        <w:gridCol w:w="169"/>
        <w:gridCol w:w="410"/>
        <w:gridCol w:w="182"/>
        <w:gridCol w:w="713"/>
        <w:gridCol w:w="231"/>
        <w:gridCol w:w="608"/>
        <w:gridCol w:w="247"/>
        <w:gridCol w:w="758"/>
        <w:gridCol w:w="320"/>
        <w:gridCol w:w="757"/>
        <w:gridCol w:w="375"/>
        <w:gridCol w:w="544"/>
        <w:gridCol w:w="375"/>
        <w:gridCol w:w="236"/>
        <w:gridCol w:w="164"/>
      </w:tblGrid>
      <w:tr w:rsidR="00691D58" w:rsidRPr="00AA336A" w:rsidTr="00A73C15">
        <w:trPr>
          <w:gridAfter w:val="2"/>
          <w:wAfter w:w="400" w:type="dxa"/>
          <w:trHeight w:val="360"/>
        </w:trPr>
        <w:tc>
          <w:tcPr>
            <w:tcW w:w="15667" w:type="dxa"/>
            <w:gridSpan w:val="27"/>
            <w:tcBorders>
              <w:top w:val="nil"/>
              <w:left w:val="nil"/>
              <w:bottom w:val="nil"/>
              <w:right w:val="nil"/>
            </w:tcBorders>
            <w:shd w:val="clear" w:color="auto" w:fill="auto"/>
            <w:hideMark/>
          </w:tcPr>
          <w:p w:rsidR="00691D58" w:rsidRPr="00AA336A" w:rsidRDefault="00691D58" w:rsidP="00102E80">
            <w:pPr>
              <w:spacing w:after="0" w:line="240" w:lineRule="auto"/>
              <w:jc w:val="right"/>
              <w:rPr>
                <w:rFonts w:ascii="Monotype Corsiva" w:eastAsia="Times New Roman" w:hAnsi="Monotype Corsiva" w:cs="Times New Roman"/>
                <w:b/>
                <w:color w:val="000000"/>
              </w:rPr>
            </w:pPr>
            <w:r w:rsidRPr="00AA336A">
              <w:rPr>
                <w:rFonts w:ascii="Monotype Corsiva" w:eastAsia="TimesNewRomanPSMT" w:hAnsi="Monotype Corsiva" w:cs="Times New Roman"/>
                <w:b/>
                <w:color w:val="000000"/>
              </w:rPr>
              <w:lastRenderedPageBreak/>
              <w:t xml:space="preserve">Таблица 8.  </w:t>
            </w:r>
            <w:r w:rsidRPr="00AA336A">
              <w:rPr>
                <w:rFonts w:ascii="Monotype Corsiva" w:eastAsia="Times New Roman" w:hAnsi="Monotype Corsiva" w:cs="Times New Roman"/>
                <w:b/>
                <w:color w:val="000000"/>
              </w:rPr>
              <w:t>Сводные данные по результатам тестирования  по предмету:</w:t>
            </w:r>
            <w:r w:rsidR="00A73C15" w:rsidRPr="00AA336A">
              <w:rPr>
                <w:rFonts w:ascii="Monotype Corsiva" w:eastAsia="Times New Roman" w:hAnsi="Monotype Corsiva" w:cs="Times New Roman"/>
                <w:b/>
                <w:color w:val="000000"/>
              </w:rPr>
              <w:t xml:space="preserve"> Обществознание в разрезе школ г. Бендеры</w:t>
            </w:r>
            <w:r w:rsidRPr="00AA336A">
              <w:rPr>
                <w:rFonts w:ascii="Monotype Corsiva" w:eastAsia="Times New Roman" w:hAnsi="Monotype Corsiva" w:cs="Times New Roman"/>
                <w:b/>
                <w:color w:val="000000"/>
              </w:rPr>
              <w:t xml:space="preserve"> </w:t>
            </w:r>
          </w:p>
          <w:p w:rsidR="006C4F60" w:rsidRPr="00AA336A" w:rsidRDefault="006C4F60" w:rsidP="00AA336A">
            <w:pPr>
              <w:spacing w:after="0" w:line="240" w:lineRule="auto"/>
              <w:jc w:val="right"/>
              <w:rPr>
                <w:rFonts w:ascii="Monotype Corsiva" w:eastAsia="Times New Roman" w:hAnsi="Monotype Corsiva" w:cs="Times New Roman"/>
                <w:color w:val="000000"/>
              </w:rPr>
            </w:pPr>
          </w:p>
        </w:tc>
      </w:tr>
      <w:tr w:rsidR="006C4F60" w:rsidRPr="00AA336A" w:rsidTr="00A73C15">
        <w:trPr>
          <w:gridAfter w:val="1"/>
          <w:wAfter w:w="164" w:type="dxa"/>
          <w:trHeight w:val="360"/>
        </w:trPr>
        <w:tc>
          <w:tcPr>
            <w:tcW w:w="433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Наименование ООО</w:t>
            </w:r>
          </w:p>
        </w:tc>
        <w:tc>
          <w:tcPr>
            <w:tcW w:w="1074"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Сдавали</w:t>
            </w:r>
          </w:p>
        </w:tc>
        <w:tc>
          <w:tcPr>
            <w:tcW w:w="1536" w:type="dxa"/>
            <w:gridSpan w:val="4"/>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656" w:type="dxa"/>
            <w:gridSpan w:val="4"/>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1546" w:type="dxa"/>
            <w:gridSpan w:val="4"/>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1536" w:type="dxa"/>
            <w:gridSpan w:val="4"/>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w:t>
            </w:r>
          </w:p>
        </w:tc>
        <w:tc>
          <w:tcPr>
            <w:tcW w:w="855"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Ср. балл</w:t>
            </w:r>
          </w:p>
        </w:tc>
        <w:tc>
          <w:tcPr>
            <w:tcW w:w="1078"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Успева емость</w:t>
            </w:r>
          </w:p>
        </w:tc>
        <w:tc>
          <w:tcPr>
            <w:tcW w:w="1132"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Качество</w:t>
            </w:r>
          </w:p>
        </w:tc>
        <w:tc>
          <w:tcPr>
            <w:tcW w:w="9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СОУ</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360"/>
        </w:trPr>
        <w:tc>
          <w:tcPr>
            <w:tcW w:w="4335" w:type="dxa"/>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1074" w:type="dxa"/>
            <w:gridSpan w:val="2"/>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584"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952"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589"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1067"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595"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951"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592"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944"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855" w:type="dxa"/>
            <w:gridSpan w:val="2"/>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1078" w:type="dxa"/>
            <w:gridSpan w:val="2"/>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1132" w:type="dxa"/>
            <w:gridSpan w:val="2"/>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919" w:type="dxa"/>
            <w:gridSpan w:val="2"/>
            <w:vMerge/>
            <w:tcBorders>
              <w:top w:val="single" w:sz="4" w:space="0" w:color="000000"/>
              <w:left w:val="single" w:sz="4" w:space="0" w:color="000000"/>
              <w:bottom w:val="single" w:sz="4" w:space="0" w:color="000000"/>
              <w:right w:val="single" w:sz="4" w:space="0" w:color="000000"/>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ГОУ "Республиканская кадетская школа-интернат им. Ф.Э. Дзержинского" МВД ПМР</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11</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9</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81,82%</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18,18%</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3,18</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18,18%</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41,09</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36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"Бендерская гимназия №1"</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9</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22,22%</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22,22%</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55,56%</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4,33</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77,78%</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77,78</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36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"Бендерская гимназия №2"</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25,00%</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75,00%</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4,75</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91,00</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495"/>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"Бендерская гимназия №3 им.И.П. Котляревского"</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33,33%</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66,67%</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3,67</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66,67%</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54,67</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"Бендерская средняя общеобразовательная школа №13"</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11</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18,18%</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54,55%</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27,27%</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4,09</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81,82%</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68,73</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"Бендерская средняя общеобразовательная школа №14"</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3,00</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36,00</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495"/>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"Бендерская средняя общеобразовательная школа №15"</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33,33%</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66,67%</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3,67</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66,67%</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54,67</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"Бендерская средняя общеобразовательная школа №16"</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11</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9,09%</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8</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72,73%</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9,09%</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9,09%</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3,18</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90,91%</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18,18%</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42,55</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495"/>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"Бендерская средняя общеобразовательная школа №17"</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40,00%</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60,00%</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3,60</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60,00%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52,80</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"Бендерская средняя общеобразовательная школа №18"</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25,00%</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75,00%</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3,75</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75,00%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57,00</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"Бендерская средняя общеобразовательная школа №2"</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8</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12,50%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62,50%</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25,00%</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3,13</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87,50%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25,00%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40,50</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495"/>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"Бендерская средняя общеобразовательная школа №20"</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3,00</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36,00</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"Бендерская средняя общеобразовательная школа №5"</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3,00</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36,00</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"Бендерская средняя общеобразовательная школа №7"</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3,00</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36,00</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36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"Бендерский теоретический лицей"</w:t>
            </w:r>
          </w:p>
        </w:tc>
        <w:tc>
          <w:tcPr>
            <w:tcW w:w="107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11</w:t>
            </w:r>
          </w:p>
        </w:tc>
        <w:tc>
          <w:tcPr>
            <w:tcW w:w="58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5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106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36,36%</w:t>
            </w:r>
          </w:p>
        </w:tc>
        <w:tc>
          <w:tcPr>
            <w:tcW w:w="5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951"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27,27%</w:t>
            </w:r>
          </w:p>
        </w:tc>
        <w:tc>
          <w:tcPr>
            <w:tcW w:w="59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944"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36,36%</w:t>
            </w:r>
          </w:p>
        </w:tc>
        <w:tc>
          <w:tcPr>
            <w:tcW w:w="85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4,00</w:t>
            </w:r>
          </w:p>
        </w:tc>
        <w:tc>
          <w:tcPr>
            <w:tcW w:w="10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2"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63,64%</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66,91</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gridAfter w:val="1"/>
          <w:wAfter w:w="164" w:type="dxa"/>
          <w:trHeight w:val="300"/>
        </w:trPr>
        <w:tc>
          <w:tcPr>
            <w:tcW w:w="4335"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b/>
                <w:bCs/>
                <w:color w:val="000000"/>
              </w:rPr>
            </w:pPr>
            <w:r w:rsidRPr="00AA336A">
              <w:rPr>
                <w:rFonts w:ascii="Calibri" w:eastAsia="Times New Roman" w:hAnsi="Calibri" w:cs="Times New Roman"/>
                <w:b/>
                <w:bCs/>
                <w:color w:val="000000"/>
              </w:rPr>
              <w:t>ИТОГО:</w:t>
            </w:r>
          </w:p>
        </w:tc>
        <w:tc>
          <w:tcPr>
            <w:tcW w:w="1074"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88</w:t>
            </w:r>
          </w:p>
        </w:tc>
        <w:tc>
          <w:tcPr>
            <w:tcW w:w="584"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2</w:t>
            </w:r>
          </w:p>
        </w:tc>
        <w:tc>
          <w:tcPr>
            <w:tcW w:w="952"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2,27</w:t>
            </w:r>
          </w:p>
        </w:tc>
        <w:tc>
          <w:tcPr>
            <w:tcW w:w="589"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43</w:t>
            </w:r>
          </w:p>
        </w:tc>
        <w:tc>
          <w:tcPr>
            <w:tcW w:w="1067"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48,86</w:t>
            </w:r>
          </w:p>
        </w:tc>
        <w:tc>
          <w:tcPr>
            <w:tcW w:w="595"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27</w:t>
            </w:r>
          </w:p>
        </w:tc>
        <w:tc>
          <w:tcPr>
            <w:tcW w:w="951"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30,682</w:t>
            </w:r>
          </w:p>
        </w:tc>
        <w:tc>
          <w:tcPr>
            <w:tcW w:w="592"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16</w:t>
            </w:r>
          </w:p>
        </w:tc>
        <w:tc>
          <w:tcPr>
            <w:tcW w:w="944"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18,18</w:t>
            </w:r>
          </w:p>
        </w:tc>
        <w:tc>
          <w:tcPr>
            <w:tcW w:w="855"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3,65</w:t>
            </w:r>
          </w:p>
        </w:tc>
        <w:tc>
          <w:tcPr>
            <w:tcW w:w="1078"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97,73</w:t>
            </w:r>
          </w:p>
        </w:tc>
        <w:tc>
          <w:tcPr>
            <w:tcW w:w="1132"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48,86</w:t>
            </w:r>
          </w:p>
        </w:tc>
        <w:tc>
          <w:tcPr>
            <w:tcW w:w="919"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52,78</w:t>
            </w:r>
          </w:p>
        </w:tc>
        <w:tc>
          <w:tcPr>
            <w:tcW w:w="236"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6C4F60" w:rsidTr="00A73C15">
        <w:trPr>
          <w:trHeight w:val="360"/>
        </w:trPr>
        <w:tc>
          <w:tcPr>
            <w:tcW w:w="15292" w:type="dxa"/>
            <w:gridSpan w:val="26"/>
            <w:tcBorders>
              <w:top w:val="nil"/>
              <w:left w:val="nil"/>
              <w:bottom w:val="nil"/>
              <w:right w:val="nil"/>
            </w:tcBorders>
            <w:shd w:val="clear" w:color="auto" w:fill="auto"/>
            <w:hideMark/>
          </w:tcPr>
          <w:p w:rsidR="00A73C15" w:rsidRDefault="00A73C15" w:rsidP="00F04D1F">
            <w:pPr>
              <w:spacing w:after="0" w:line="240" w:lineRule="auto"/>
              <w:jc w:val="right"/>
              <w:rPr>
                <w:rFonts w:ascii="Monotype Corsiva" w:eastAsia="TimesNewRomanPSMT" w:hAnsi="Monotype Corsiva" w:cs="Times New Roman"/>
                <w:b/>
                <w:color w:val="000000"/>
                <w:sz w:val="24"/>
                <w:szCs w:val="24"/>
              </w:rPr>
            </w:pPr>
          </w:p>
          <w:p w:rsidR="00A73C15" w:rsidRDefault="00A73C15" w:rsidP="00F04D1F">
            <w:pPr>
              <w:spacing w:after="0" w:line="240" w:lineRule="auto"/>
              <w:jc w:val="right"/>
              <w:rPr>
                <w:rFonts w:ascii="Monotype Corsiva" w:eastAsia="TimesNewRomanPSMT" w:hAnsi="Monotype Corsiva" w:cs="Times New Roman"/>
                <w:b/>
                <w:color w:val="000000"/>
                <w:sz w:val="24"/>
                <w:szCs w:val="24"/>
              </w:rPr>
            </w:pPr>
          </w:p>
          <w:p w:rsidR="00A73C15" w:rsidRDefault="00A73C15" w:rsidP="00F04D1F">
            <w:pPr>
              <w:spacing w:after="0" w:line="240" w:lineRule="auto"/>
              <w:jc w:val="right"/>
              <w:rPr>
                <w:rFonts w:ascii="Monotype Corsiva" w:eastAsia="TimesNewRomanPSMT" w:hAnsi="Monotype Corsiva" w:cs="Times New Roman"/>
                <w:b/>
                <w:color w:val="000000"/>
                <w:sz w:val="24"/>
                <w:szCs w:val="24"/>
              </w:rPr>
            </w:pPr>
          </w:p>
          <w:p w:rsidR="006C4F60" w:rsidRPr="00AA336A" w:rsidRDefault="00F04D1F" w:rsidP="00F04D1F">
            <w:pPr>
              <w:spacing w:after="0" w:line="240" w:lineRule="auto"/>
              <w:jc w:val="right"/>
              <w:rPr>
                <w:rFonts w:ascii="Monotype Corsiva" w:eastAsia="Times New Roman" w:hAnsi="Monotype Corsiva" w:cs="Times New Roman"/>
                <w:b/>
                <w:color w:val="000000"/>
                <w:sz w:val="24"/>
                <w:szCs w:val="24"/>
              </w:rPr>
            </w:pPr>
            <w:r w:rsidRPr="00AA336A">
              <w:rPr>
                <w:rFonts w:ascii="Monotype Corsiva" w:eastAsia="TimesNewRomanPSMT" w:hAnsi="Monotype Corsiva" w:cs="Times New Roman"/>
                <w:b/>
                <w:color w:val="000000"/>
                <w:sz w:val="24"/>
                <w:szCs w:val="24"/>
              </w:rPr>
              <w:lastRenderedPageBreak/>
              <w:t xml:space="preserve">Таблица 9.  </w:t>
            </w:r>
            <w:r w:rsidR="006C4F60" w:rsidRPr="00AA336A">
              <w:rPr>
                <w:rFonts w:ascii="Monotype Corsiva" w:eastAsia="Times New Roman" w:hAnsi="Monotype Corsiva" w:cs="Times New Roman"/>
                <w:b/>
                <w:color w:val="000000"/>
                <w:sz w:val="24"/>
                <w:szCs w:val="24"/>
              </w:rPr>
              <w:t>Сводные данные по результатам тестирования  по предмету:Обществознание</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360"/>
        </w:trPr>
        <w:tc>
          <w:tcPr>
            <w:tcW w:w="15292" w:type="dxa"/>
            <w:gridSpan w:val="26"/>
            <w:tcBorders>
              <w:top w:val="nil"/>
              <w:left w:val="nil"/>
              <w:bottom w:val="nil"/>
              <w:right w:val="nil"/>
            </w:tcBorders>
            <w:shd w:val="clear" w:color="auto" w:fill="auto"/>
            <w:hideMark/>
          </w:tcPr>
          <w:p w:rsidR="006C4F60" w:rsidRPr="00AA336A" w:rsidRDefault="006C4F60" w:rsidP="00AA336A">
            <w:pPr>
              <w:spacing w:after="0" w:line="240" w:lineRule="auto"/>
              <w:jc w:val="right"/>
              <w:rPr>
                <w:rFonts w:ascii="Monotype Corsiva" w:eastAsia="Times New Roman" w:hAnsi="Monotype Corsiva" w:cs="Times New Roman"/>
                <w:b/>
                <w:color w:val="000000"/>
                <w:sz w:val="24"/>
                <w:szCs w:val="24"/>
              </w:rPr>
            </w:pPr>
            <w:r w:rsidRPr="00AA336A">
              <w:rPr>
                <w:rFonts w:ascii="Monotype Corsiva" w:eastAsia="Times New Roman" w:hAnsi="Monotype Corsiva" w:cs="Times New Roman"/>
                <w:b/>
                <w:color w:val="000000"/>
                <w:sz w:val="24"/>
                <w:szCs w:val="24"/>
              </w:rPr>
              <w:lastRenderedPageBreak/>
              <w:t>в разрезе школ г. Григориополь, Григориопольский район</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360"/>
        </w:trPr>
        <w:tc>
          <w:tcPr>
            <w:tcW w:w="433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Наименование ООО</w:t>
            </w:r>
          </w:p>
        </w:tc>
        <w:tc>
          <w:tcPr>
            <w:tcW w:w="100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Сдавали</w:t>
            </w:r>
          </w:p>
        </w:tc>
        <w:tc>
          <w:tcPr>
            <w:tcW w:w="1473" w:type="dxa"/>
            <w:gridSpan w:val="4"/>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584" w:type="dxa"/>
            <w:gridSpan w:val="4"/>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1584" w:type="dxa"/>
            <w:gridSpan w:val="4"/>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1474" w:type="dxa"/>
            <w:gridSpan w:val="4"/>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w:t>
            </w:r>
          </w:p>
        </w:tc>
        <w:tc>
          <w:tcPr>
            <w:tcW w:w="839"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Ср. балл</w:t>
            </w:r>
          </w:p>
        </w:tc>
        <w:tc>
          <w:tcPr>
            <w:tcW w:w="1005"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Успева емость</w:t>
            </w:r>
          </w:p>
        </w:tc>
        <w:tc>
          <w:tcPr>
            <w:tcW w:w="1077"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Качество</w:t>
            </w:r>
          </w:p>
        </w:tc>
        <w:tc>
          <w:tcPr>
            <w:tcW w:w="9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СОУ</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360"/>
        </w:trPr>
        <w:tc>
          <w:tcPr>
            <w:tcW w:w="4335" w:type="dxa"/>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1002" w:type="dxa"/>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578"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895"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579"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1005"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579"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1005"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579"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895"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839" w:type="dxa"/>
            <w:gridSpan w:val="2"/>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1005" w:type="dxa"/>
            <w:gridSpan w:val="2"/>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1077" w:type="dxa"/>
            <w:gridSpan w:val="2"/>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919" w:type="dxa"/>
            <w:gridSpan w:val="2"/>
            <w:vMerge/>
            <w:tcBorders>
              <w:top w:val="single" w:sz="4" w:space="0" w:color="000000"/>
              <w:left w:val="single" w:sz="4" w:space="0" w:color="000000"/>
              <w:bottom w:val="single" w:sz="4" w:space="0" w:color="000000"/>
              <w:right w:val="single" w:sz="4" w:space="0" w:color="000000"/>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"Буторская общеобразовательная средняя школа Григориопольского района"</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5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3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3,00</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07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36,00</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72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"Григориопольская  общеобразовательная средняя школа №2 им. А.Стоева" с лицейскими классами</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23</w:t>
            </w:r>
          </w:p>
        </w:tc>
        <w:tc>
          <w:tcPr>
            <w:tcW w:w="5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8,70%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11</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47,83%</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9</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39,13%</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4,35%</w:t>
            </w:r>
          </w:p>
        </w:tc>
        <w:tc>
          <w:tcPr>
            <w:tcW w:w="83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3,39</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91,30%</w:t>
            </w:r>
          </w:p>
        </w:tc>
        <w:tc>
          <w:tcPr>
            <w:tcW w:w="107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43,48%</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48,00</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495"/>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"Григориопольская общеобразовательная средняя школа №1 с лицейскими классами"</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w:t>
            </w:r>
          </w:p>
        </w:tc>
        <w:tc>
          <w:tcPr>
            <w:tcW w:w="5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3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3,00</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07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36,00</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"Кармановская общеобразовательная средняя  школа Григориопольского района"</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5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3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4,00</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07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64,00</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"Малаештская общеобразовательная средняя школа Григориопольского района"</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w:t>
            </w:r>
          </w:p>
        </w:tc>
        <w:tc>
          <w:tcPr>
            <w:tcW w:w="5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3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3,00</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07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36,00</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495"/>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"Маякская  общеобразовательная средняя школа Григориопольского района"</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5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3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3,00</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07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36,00</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"Русско-молдавская общеобразовательная школа с. Красная Горка"</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7</w:t>
            </w:r>
          </w:p>
        </w:tc>
        <w:tc>
          <w:tcPr>
            <w:tcW w:w="5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42,86%</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42,86%</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14,29%</w:t>
            </w:r>
          </w:p>
        </w:tc>
        <w:tc>
          <w:tcPr>
            <w:tcW w:w="83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3,71</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07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57,14%</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57,14</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"Ташлыкская общеобразовательная средняя школа Григориопольского района"</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5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3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3,00</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07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36,00</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495"/>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"Тейская общеобразовательная средняя школа Григориопольского района"</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5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25,00%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25,00%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3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3,25</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75,00%</w:t>
            </w:r>
          </w:p>
        </w:tc>
        <w:tc>
          <w:tcPr>
            <w:tcW w:w="107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50,00%</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45,00</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510"/>
        </w:trPr>
        <w:tc>
          <w:tcPr>
            <w:tcW w:w="433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"Шипская общеобразовательная средняя школа Григориопольского района"</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578"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66,67%</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33,33%</w:t>
            </w:r>
          </w:p>
        </w:tc>
        <w:tc>
          <w:tcPr>
            <w:tcW w:w="57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39"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3,33</w:t>
            </w:r>
          </w:p>
        </w:tc>
        <w:tc>
          <w:tcPr>
            <w:tcW w:w="1005"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077" w:type="dxa"/>
            <w:gridSpan w:val="2"/>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33,33%</w:t>
            </w:r>
          </w:p>
        </w:tc>
        <w:tc>
          <w:tcPr>
            <w:tcW w:w="919" w:type="dxa"/>
            <w:gridSpan w:val="2"/>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45,33</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trHeight w:val="300"/>
        </w:trPr>
        <w:tc>
          <w:tcPr>
            <w:tcW w:w="4335"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b/>
                <w:bCs/>
                <w:color w:val="000000"/>
              </w:rPr>
            </w:pPr>
            <w:r w:rsidRPr="00AA336A">
              <w:rPr>
                <w:rFonts w:ascii="Calibri" w:eastAsia="Times New Roman" w:hAnsi="Calibri" w:cs="Times New Roman"/>
                <w:b/>
                <w:bCs/>
                <w:color w:val="000000"/>
              </w:rPr>
              <w:t>ИТОГО:</w:t>
            </w:r>
          </w:p>
        </w:tc>
        <w:tc>
          <w:tcPr>
            <w:tcW w:w="1002"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53</w:t>
            </w:r>
          </w:p>
        </w:tc>
        <w:tc>
          <w:tcPr>
            <w:tcW w:w="578"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w:t>
            </w:r>
          </w:p>
        </w:tc>
        <w:tc>
          <w:tcPr>
            <w:tcW w:w="895"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5,66</w:t>
            </w:r>
          </w:p>
        </w:tc>
        <w:tc>
          <w:tcPr>
            <w:tcW w:w="579"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32</w:t>
            </w:r>
          </w:p>
        </w:tc>
        <w:tc>
          <w:tcPr>
            <w:tcW w:w="1005"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60,38</w:t>
            </w:r>
          </w:p>
        </w:tc>
        <w:tc>
          <w:tcPr>
            <w:tcW w:w="579"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16</w:t>
            </w:r>
          </w:p>
        </w:tc>
        <w:tc>
          <w:tcPr>
            <w:tcW w:w="1005"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30,19</w:t>
            </w:r>
          </w:p>
        </w:tc>
        <w:tc>
          <w:tcPr>
            <w:tcW w:w="579"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2</w:t>
            </w:r>
          </w:p>
        </w:tc>
        <w:tc>
          <w:tcPr>
            <w:tcW w:w="895"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3,77</w:t>
            </w:r>
          </w:p>
        </w:tc>
        <w:tc>
          <w:tcPr>
            <w:tcW w:w="839"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3,32</w:t>
            </w:r>
          </w:p>
        </w:tc>
        <w:tc>
          <w:tcPr>
            <w:tcW w:w="1005"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94,34</w:t>
            </w:r>
          </w:p>
        </w:tc>
        <w:tc>
          <w:tcPr>
            <w:tcW w:w="1077"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33,96</w:t>
            </w:r>
          </w:p>
        </w:tc>
        <w:tc>
          <w:tcPr>
            <w:tcW w:w="919" w:type="dxa"/>
            <w:gridSpan w:val="2"/>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43,95</w:t>
            </w:r>
          </w:p>
        </w:tc>
        <w:tc>
          <w:tcPr>
            <w:tcW w:w="775"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bl>
    <w:p w:rsidR="006C4F60" w:rsidRDefault="006C4F60" w:rsidP="00691D58">
      <w:pPr>
        <w:spacing w:after="0" w:line="240" w:lineRule="auto"/>
        <w:jc w:val="both"/>
        <w:rPr>
          <w:rFonts w:ascii="Monotype Corsiva" w:eastAsia="TimesNewRomanPSMT" w:hAnsi="Monotype Corsiva" w:cs="Times New Roman"/>
          <w:color w:val="000000"/>
          <w:sz w:val="28"/>
          <w:szCs w:val="28"/>
        </w:rPr>
      </w:pPr>
    </w:p>
    <w:p w:rsidR="00AA336A" w:rsidRDefault="00AA336A" w:rsidP="00691D58">
      <w:pPr>
        <w:spacing w:after="0" w:line="240" w:lineRule="auto"/>
        <w:jc w:val="both"/>
        <w:rPr>
          <w:rFonts w:ascii="Monotype Corsiva" w:eastAsia="TimesNewRomanPSMT" w:hAnsi="Monotype Corsiva" w:cs="Times New Roman"/>
          <w:color w:val="000000"/>
          <w:sz w:val="28"/>
          <w:szCs w:val="28"/>
        </w:rPr>
      </w:pPr>
    </w:p>
    <w:p w:rsidR="00AA336A" w:rsidRDefault="00AA336A" w:rsidP="00691D58">
      <w:pPr>
        <w:spacing w:after="0" w:line="240" w:lineRule="auto"/>
        <w:jc w:val="both"/>
        <w:rPr>
          <w:rFonts w:ascii="Monotype Corsiva" w:eastAsia="TimesNewRomanPSMT" w:hAnsi="Monotype Corsiva" w:cs="Times New Roman"/>
          <w:color w:val="000000"/>
          <w:sz w:val="28"/>
          <w:szCs w:val="28"/>
        </w:rPr>
      </w:pPr>
    </w:p>
    <w:p w:rsidR="00AA336A" w:rsidRDefault="00AA336A" w:rsidP="00691D58">
      <w:pPr>
        <w:spacing w:after="0" w:line="240" w:lineRule="auto"/>
        <w:jc w:val="both"/>
        <w:rPr>
          <w:rFonts w:ascii="Monotype Corsiva" w:eastAsia="TimesNewRomanPSMT" w:hAnsi="Monotype Corsiva" w:cs="Times New Roman"/>
          <w:color w:val="000000"/>
          <w:sz w:val="28"/>
          <w:szCs w:val="28"/>
        </w:rPr>
      </w:pPr>
    </w:p>
    <w:p w:rsidR="00A73C15" w:rsidRDefault="00A73C15" w:rsidP="00691D58">
      <w:pPr>
        <w:spacing w:after="0" w:line="240" w:lineRule="auto"/>
        <w:jc w:val="both"/>
        <w:rPr>
          <w:rFonts w:ascii="Monotype Corsiva" w:eastAsia="TimesNewRomanPSMT" w:hAnsi="Monotype Corsiva" w:cs="Times New Roman"/>
          <w:color w:val="000000"/>
          <w:sz w:val="28"/>
          <w:szCs w:val="28"/>
        </w:rPr>
      </w:pPr>
    </w:p>
    <w:p w:rsidR="00A73C15" w:rsidRDefault="00A73C15" w:rsidP="00691D58">
      <w:pPr>
        <w:spacing w:after="0" w:line="240" w:lineRule="auto"/>
        <w:jc w:val="both"/>
        <w:rPr>
          <w:rFonts w:ascii="Monotype Corsiva" w:eastAsia="TimesNewRomanPSMT" w:hAnsi="Monotype Corsiva" w:cs="Times New Roman"/>
          <w:color w:val="000000"/>
          <w:sz w:val="28"/>
          <w:szCs w:val="28"/>
        </w:rPr>
      </w:pPr>
    </w:p>
    <w:tbl>
      <w:tblPr>
        <w:tblW w:w="15288" w:type="dxa"/>
        <w:tblInd w:w="93" w:type="dxa"/>
        <w:tblLook w:val="04A0" w:firstRow="1" w:lastRow="0" w:firstColumn="1" w:lastColumn="0" w:noHBand="0" w:noVBand="1"/>
      </w:tblPr>
      <w:tblGrid>
        <w:gridCol w:w="4331"/>
        <w:gridCol w:w="1002"/>
        <w:gridCol w:w="578"/>
        <w:gridCol w:w="895"/>
        <w:gridCol w:w="579"/>
        <w:gridCol w:w="1005"/>
        <w:gridCol w:w="579"/>
        <w:gridCol w:w="1005"/>
        <w:gridCol w:w="579"/>
        <w:gridCol w:w="895"/>
        <w:gridCol w:w="839"/>
        <w:gridCol w:w="1005"/>
        <w:gridCol w:w="1077"/>
        <w:gridCol w:w="919"/>
      </w:tblGrid>
      <w:tr w:rsidR="006C4F60" w:rsidRPr="00AA336A" w:rsidTr="00AA336A">
        <w:trPr>
          <w:trHeight w:val="360"/>
        </w:trPr>
        <w:tc>
          <w:tcPr>
            <w:tcW w:w="15288" w:type="dxa"/>
            <w:gridSpan w:val="14"/>
            <w:tcBorders>
              <w:top w:val="nil"/>
              <w:left w:val="nil"/>
              <w:bottom w:val="nil"/>
              <w:right w:val="nil"/>
            </w:tcBorders>
            <w:shd w:val="clear" w:color="auto" w:fill="auto"/>
            <w:hideMark/>
          </w:tcPr>
          <w:p w:rsidR="006C4F60" w:rsidRPr="00AA336A" w:rsidRDefault="00F04D1F" w:rsidP="00F04D1F">
            <w:pPr>
              <w:spacing w:after="0" w:line="240" w:lineRule="auto"/>
              <w:jc w:val="right"/>
              <w:rPr>
                <w:rFonts w:ascii="Monotype Corsiva" w:eastAsia="Times New Roman" w:hAnsi="Monotype Corsiva" w:cs="Times New Roman"/>
                <w:b/>
                <w:color w:val="000000"/>
              </w:rPr>
            </w:pPr>
            <w:r w:rsidRPr="00AA336A">
              <w:rPr>
                <w:rFonts w:ascii="Monotype Corsiva" w:eastAsia="TimesNewRomanPSMT" w:hAnsi="Monotype Corsiva" w:cs="Times New Roman"/>
                <w:b/>
                <w:color w:val="000000"/>
              </w:rPr>
              <w:lastRenderedPageBreak/>
              <w:t xml:space="preserve">Таблица 10.  </w:t>
            </w:r>
            <w:r w:rsidR="006C4F60" w:rsidRPr="00AA336A">
              <w:rPr>
                <w:rFonts w:ascii="Monotype Corsiva" w:eastAsia="Times New Roman" w:hAnsi="Monotype Corsiva" w:cs="Times New Roman"/>
                <w:b/>
                <w:color w:val="000000"/>
              </w:rPr>
              <w:t>Сводные данные по результатам тестирования  по предмету:Обществознание</w:t>
            </w:r>
            <w:r w:rsidR="00AA336A" w:rsidRPr="00AA336A">
              <w:rPr>
                <w:rFonts w:ascii="Monotype Corsiva" w:eastAsia="Times New Roman" w:hAnsi="Monotype Corsiva" w:cs="Times New Roman"/>
                <w:b/>
                <w:color w:val="000000"/>
              </w:rPr>
              <w:t xml:space="preserve"> в разрезе школ г. Дубоссары, Дубоссарский район</w:t>
            </w:r>
          </w:p>
        </w:tc>
      </w:tr>
      <w:tr w:rsidR="006C4F60" w:rsidRPr="00AA336A" w:rsidTr="00AA336A">
        <w:trPr>
          <w:trHeight w:val="360"/>
        </w:trPr>
        <w:tc>
          <w:tcPr>
            <w:tcW w:w="433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Наименование ООО</w:t>
            </w:r>
          </w:p>
        </w:tc>
        <w:tc>
          <w:tcPr>
            <w:tcW w:w="100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Сдавали</w:t>
            </w:r>
          </w:p>
        </w:tc>
        <w:tc>
          <w:tcPr>
            <w:tcW w:w="1473" w:type="dxa"/>
            <w:gridSpan w:val="2"/>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1474" w:type="dxa"/>
            <w:gridSpan w:val="2"/>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w:t>
            </w:r>
          </w:p>
        </w:tc>
        <w:tc>
          <w:tcPr>
            <w:tcW w:w="83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Ср. балл</w:t>
            </w:r>
          </w:p>
        </w:tc>
        <w:tc>
          <w:tcPr>
            <w:tcW w:w="100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Успева емость</w:t>
            </w:r>
          </w:p>
        </w:tc>
        <w:tc>
          <w:tcPr>
            <w:tcW w:w="107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Качество</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СОУ</w:t>
            </w:r>
          </w:p>
        </w:tc>
      </w:tr>
      <w:tr w:rsidR="006C4F60" w:rsidRPr="00AA336A" w:rsidTr="00AA336A">
        <w:trPr>
          <w:trHeight w:val="360"/>
        </w:trPr>
        <w:tc>
          <w:tcPr>
            <w:tcW w:w="4331" w:type="dxa"/>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1002" w:type="dxa"/>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578" w:type="dxa"/>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895" w:type="dxa"/>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895" w:type="dxa"/>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839" w:type="dxa"/>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1005" w:type="dxa"/>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1077" w:type="dxa"/>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r>
      <w:tr w:rsidR="006C4F60" w:rsidRPr="00AA336A" w:rsidTr="00AA336A">
        <w:trPr>
          <w:trHeight w:val="360"/>
        </w:trPr>
        <w:tc>
          <w:tcPr>
            <w:tcW w:w="4331"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"Дубоссарская гимназия №1"</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8</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25,00%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62,50%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12,50%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3,88</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75,00%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61,50</w:t>
            </w:r>
          </w:p>
        </w:tc>
      </w:tr>
      <w:tr w:rsidR="006C4F60" w:rsidRPr="00AA336A" w:rsidTr="00AA336A">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"Дубоссарская молдавская средняя общеобразовательная школа №3"</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33,33%</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66,67%</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2,67</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66,67%</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29,33</w:t>
            </w:r>
          </w:p>
        </w:tc>
      </w:tr>
      <w:tr w:rsidR="006C4F60" w:rsidRPr="00AA336A" w:rsidTr="00AA336A">
        <w:trPr>
          <w:trHeight w:val="495"/>
        </w:trPr>
        <w:tc>
          <w:tcPr>
            <w:tcW w:w="4331"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"Дубоссарская русская средняя общеобразовательная школа №2"</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33,33%</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33,33%</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33,33%</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3,33</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66,67%</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33,33%</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50,67</w:t>
            </w:r>
          </w:p>
        </w:tc>
      </w:tr>
      <w:tr w:rsidR="006C4F60" w:rsidRPr="00AA336A" w:rsidTr="00AA336A">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"Дубоссарская русская средняя общеобразовательная школа №4"</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4,00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64,00</w:t>
            </w:r>
          </w:p>
        </w:tc>
      </w:tr>
      <w:tr w:rsidR="006C4F60" w:rsidRPr="00AA336A" w:rsidTr="00AA336A">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"Дубоссарская русская средняя общеобразовательная школа №5"</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3,50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50,00</w:t>
            </w:r>
          </w:p>
        </w:tc>
      </w:tr>
      <w:tr w:rsidR="006C4F60" w:rsidRPr="00AA336A" w:rsidTr="00AA336A">
        <w:trPr>
          <w:trHeight w:val="495"/>
        </w:trPr>
        <w:tc>
          <w:tcPr>
            <w:tcW w:w="4331"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"Цыбулевская молдавская средняя общеобразовательная школа"</w:t>
            </w:r>
          </w:p>
        </w:tc>
        <w:tc>
          <w:tcPr>
            <w:tcW w:w="100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3,00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36,00</w:t>
            </w:r>
          </w:p>
        </w:tc>
      </w:tr>
      <w:tr w:rsidR="006C4F60" w:rsidRPr="00AA336A" w:rsidTr="00AA336A">
        <w:trPr>
          <w:trHeight w:val="300"/>
        </w:trPr>
        <w:tc>
          <w:tcPr>
            <w:tcW w:w="4331"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b/>
                <w:bCs/>
                <w:color w:val="000000"/>
              </w:rPr>
            </w:pPr>
            <w:r w:rsidRPr="00AA336A">
              <w:rPr>
                <w:rFonts w:ascii="Calibri" w:eastAsia="Times New Roman" w:hAnsi="Calibri" w:cs="Times New Roman"/>
                <w:b/>
                <w:bCs/>
                <w:color w:val="000000"/>
              </w:rPr>
              <w:t>ИТОГО:</w:t>
            </w:r>
          </w:p>
        </w:tc>
        <w:tc>
          <w:tcPr>
            <w:tcW w:w="1002"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22</w:t>
            </w:r>
          </w:p>
        </w:tc>
        <w:tc>
          <w:tcPr>
            <w:tcW w:w="578"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w:t>
            </w:r>
          </w:p>
        </w:tc>
        <w:tc>
          <w:tcPr>
            <w:tcW w:w="895"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13,64</w:t>
            </w:r>
          </w:p>
        </w:tc>
        <w:tc>
          <w:tcPr>
            <w:tcW w:w="579"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9</w:t>
            </w:r>
          </w:p>
        </w:tc>
        <w:tc>
          <w:tcPr>
            <w:tcW w:w="1005"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40,91</w:t>
            </w:r>
          </w:p>
        </w:tc>
        <w:tc>
          <w:tcPr>
            <w:tcW w:w="579"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8</w:t>
            </w:r>
          </w:p>
        </w:tc>
        <w:tc>
          <w:tcPr>
            <w:tcW w:w="1005"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36,36</w:t>
            </w:r>
          </w:p>
        </w:tc>
        <w:tc>
          <w:tcPr>
            <w:tcW w:w="579"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2</w:t>
            </w:r>
          </w:p>
        </w:tc>
        <w:tc>
          <w:tcPr>
            <w:tcW w:w="895"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9,09</w:t>
            </w:r>
          </w:p>
        </w:tc>
        <w:tc>
          <w:tcPr>
            <w:tcW w:w="839"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3,41</w:t>
            </w:r>
          </w:p>
        </w:tc>
        <w:tc>
          <w:tcPr>
            <w:tcW w:w="1005"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86,36</w:t>
            </w:r>
          </w:p>
        </w:tc>
        <w:tc>
          <w:tcPr>
            <w:tcW w:w="1077"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45,45</w:t>
            </w:r>
          </w:p>
        </w:tc>
        <w:tc>
          <w:tcPr>
            <w:tcW w:w="919"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48,58</w:t>
            </w:r>
          </w:p>
        </w:tc>
      </w:tr>
    </w:tbl>
    <w:p w:rsidR="006C4F60" w:rsidRDefault="006C4F60" w:rsidP="00691D58">
      <w:pPr>
        <w:spacing w:after="0" w:line="240" w:lineRule="auto"/>
        <w:jc w:val="both"/>
        <w:rPr>
          <w:rFonts w:ascii="Monotype Corsiva" w:eastAsia="TimesNewRomanPSMT" w:hAnsi="Monotype Corsiva" w:cs="Times New Roman"/>
          <w:color w:val="000000"/>
          <w:sz w:val="28"/>
          <w:szCs w:val="28"/>
        </w:rPr>
      </w:pPr>
    </w:p>
    <w:tbl>
      <w:tblPr>
        <w:tblW w:w="16478" w:type="dxa"/>
        <w:tblInd w:w="93" w:type="dxa"/>
        <w:tblLayout w:type="fixed"/>
        <w:tblLook w:val="04A0" w:firstRow="1" w:lastRow="0" w:firstColumn="1" w:lastColumn="0" w:noHBand="0" w:noVBand="1"/>
      </w:tblPr>
      <w:tblGrid>
        <w:gridCol w:w="4332"/>
        <w:gridCol w:w="79"/>
        <w:gridCol w:w="98"/>
        <w:gridCol w:w="630"/>
        <w:gridCol w:w="186"/>
        <w:gridCol w:w="14"/>
        <w:gridCol w:w="298"/>
        <w:gridCol w:w="16"/>
        <w:gridCol w:w="70"/>
        <w:gridCol w:w="827"/>
        <w:gridCol w:w="92"/>
        <w:gridCol w:w="42"/>
        <w:gridCol w:w="453"/>
        <w:gridCol w:w="83"/>
        <w:gridCol w:w="46"/>
        <w:gridCol w:w="762"/>
        <w:gridCol w:w="197"/>
        <w:gridCol w:w="115"/>
        <w:gridCol w:w="282"/>
        <w:gridCol w:w="181"/>
        <w:gridCol w:w="125"/>
        <w:gridCol w:w="577"/>
        <w:gridCol w:w="303"/>
        <w:gridCol w:w="188"/>
        <w:gridCol w:w="111"/>
        <w:gridCol w:w="279"/>
        <w:gridCol w:w="203"/>
        <w:gridCol w:w="392"/>
        <w:gridCol w:w="300"/>
        <w:gridCol w:w="251"/>
        <w:gridCol w:w="310"/>
        <w:gridCol w:w="276"/>
        <w:gridCol w:w="271"/>
        <w:gridCol w:w="441"/>
        <w:gridCol w:w="293"/>
        <w:gridCol w:w="346"/>
        <w:gridCol w:w="437"/>
        <w:gridCol w:w="294"/>
        <w:gridCol w:w="399"/>
        <w:gridCol w:w="248"/>
        <w:gridCol w:w="270"/>
        <w:gridCol w:w="401"/>
        <w:gridCol w:w="289"/>
        <w:gridCol w:w="267"/>
        <w:gridCol w:w="404"/>
      </w:tblGrid>
      <w:tr w:rsidR="006C4F60" w:rsidRPr="00AA336A" w:rsidTr="00A73C15">
        <w:trPr>
          <w:trHeight w:val="360"/>
        </w:trPr>
        <w:tc>
          <w:tcPr>
            <w:tcW w:w="15518" w:type="dxa"/>
            <w:gridSpan w:val="42"/>
            <w:tcBorders>
              <w:top w:val="nil"/>
              <w:left w:val="nil"/>
              <w:bottom w:val="nil"/>
              <w:right w:val="nil"/>
            </w:tcBorders>
            <w:shd w:val="clear" w:color="auto" w:fill="auto"/>
            <w:hideMark/>
          </w:tcPr>
          <w:p w:rsidR="006C4F60" w:rsidRPr="00AA336A" w:rsidRDefault="00F04D1F" w:rsidP="00AA336A">
            <w:pPr>
              <w:spacing w:after="0" w:line="240" w:lineRule="auto"/>
              <w:jc w:val="right"/>
              <w:rPr>
                <w:rFonts w:ascii="Monotype Corsiva" w:eastAsia="Times New Roman" w:hAnsi="Monotype Corsiva" w:cs="Times New Roman"/>
                <w:b/>
                <w:color w:val="000000"/>
              </w:rPr>
            </w:pPr>
            <w:r w:rsidRPr="00AA336A">
              <w:rPr>
                <w:rFonts w:ascii="Monotype Corsiva" w:eastAsia="TimesNewRomanPSMT" w:hAnsi="Monotype Corsiva" w:cs="Times New Roman"/>
                <w:b/>
                <w:color w:val="000000"/>
              </w:rPr>
              <w:t xml:space="preserve">Таблица 11.  </w:t>
            </w:r>
            <w:r w:rsidR="006C4F60" w:rsidRPr="00AA336A">
              <w:rPr>
                <w:rFonts w:ascii="Monotype Corsiva" w:eastAsia="Times New Roman" w:hAnsi="Monotype Corsiva" w:cs="Times New Roman"/>
                <w:b/>
                <w:color w:val="000000"/>
              </w:rPr>
              <w:t>Сводные данные по результатам тестирования  по предмету:Обществознание</w:t>
            </w:r>
            <w:r w:rsidR="00AA336A" w:rsidRPr="00AA336A">
              <w:rPr>
                <w:rFonts w:ascii="Monotype Corsiva" w:eastAsia="Times New Roman" w:hAnsi="Monotype Corsiva" w:cs="Times New Roman"/>
                <w:b/>
                <w:color w:val="000000"/>
              </w:rPr>
              <w:t xml:space="preserve"> в разрезе школ г. Каменка, Каменский район</w:t>
            </w:r>
          </w:p>
        </w:tc>
        <w:tc>
          <w:tcPr>
            <w:tcW w:w="960"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trHeight w:val="360"/>
        </w:trPr>
        <w:tc>
          <w:tcPr>
            <w:tcW w:w="433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Наименование ООО</w:t>
            </w:r>
          </w:p>
        </w:tc>
        <w:tc>
          <w:tcPr>
            <w:tcW w:w="807"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Сдавали</w:t>
            </w:r>
          </w:p>
        </w:tc>
        <w:tc>
          <w:tcPr>
            <w:tcW w:w="1545" w:type="dxa"/>
            <w:gridSpan w:val="8"/>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656" w:type="dxa"/>
            <w:gridSpan w:val="6"/>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1656" w:type="dxa"/>
            <w:gridSpan w:val="6"/>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1536" w:type="dxa"/>
            <w:gridSpan w:val="6"/>
            <w:tcBorders>
              <w:top w:val="single" w:sz="4" w:space="0" w:color="000000"/>
              <w:left w:val="single" w:sz="4" w:space="0" w:color="000000"/>
              <w:bottom w:val="nil"/>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w:t>
            </w:r>
          </w:p>
        </w:tc>
        <w:tc>
          <w:tcPr>
            <w:tcW w:w="857"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Ср. балл</w:t>
            </w:r>
          </w:p>
        </w:tc>
        <w:tc>
          <w:tcPr>
            <w:tcW w:w="1080"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Успева емость</w:t>
            </w:r>
          </w:p>
        </w:tc>
        <w:tc>
          <w:tcPr>
            <w:tcW w:w="1130"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Качество</w:t>
            </w:r>
          </w:p>
        </w:tc>
        <w:tc>
          <w:tcPr>
            <w:tcW w:w="9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СОУ</w:t>
            </w:r>
          </w:p>
        </w:tc>
        <w:tc>
          <w:tcPr>
            <w:tcW w:w="960"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trHeight w:val="360"/>
        </w:trPr>
        <w:tc>
          <w:tcPr>
            <w:tcW w:w="4332" w:type="dxa"/>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807" w:type="dxa"/>
            <w:gridSpan w:val="3"/>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584" w:type="dxa"/>
            <w:gridSpan w:val="5"/>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961"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582"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1074"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588"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1068"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593"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К</w:t>
            </w:r>
          </w:p>
        </w:tc>
        <w:tc>
          <w:tcPr>
            <w:tcW w:w="943"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w:t>
            </w:r>
          </w:p>
        </w:tc>
        <w:tc>
          <w:tcPr>
            <w:tcW w:w="857" w:type="dxa"/>
            <w:gridSpan w:val="3"/>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1080" w:type="dxa"/>
            <w:gridSpan w:val="3"/>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1130" w:type="dxa"/>
            <w:gridSpan w:val="3"/>
            <w:vMerge/>
            <w:tcBorders>
              <w:top w:val="single" w:sz="4" w:space="0" w:color="000000"/>
              <w:left w:val="single" w:sz="4" w:space="0" w:color="000000"/>
              <w:bottom w:val="single" w:sz="4" w:space="0" w:color="000000"/>
              <w:right w:val="nil"/>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919" w:type="dxa"/>
            <w:gridSpan w:val="3"/>
            <w:vMerge/>
            <w:tcBorders>
              <w:top w:val="single" w:sz="4" w:space="0" w:color="000000"/>
              <w:left w:val="single" w:sz="4" w:space="0" w:color="000000"/>
              <w:bottom w:val="single" w:sz="4" w:space="0" w:color="000000"/>
              <w:right w:val="single" w:sz="4" w:space="0" w:color="000000"/>
            </w:tcBorders>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p>
        </w:tc>
        <w:tc>
          <w:tcPr>
            <w:tcW w:w="960"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trHeight w:val="510"/>
        </w:trPr>
        <w:tc>
          <w:tcPr>
            <w:tcW w:w="433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"Каменская общеобразовательная средняя школа №1"</w:t>
            </w:r>
          </w:p>
        </w:tc>
        <w:tc>
          <w:tcPr>
            <w:tcW w:w="807"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584" w:type="dxa"/>
            <w:gridSpan w:val="5"/>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61"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2"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1074"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8"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68"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93"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3"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7"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4,00</w:t>
            </w:r>
          </w:p>
        </w:tc>
        <w:tc>
          <w:tcPr>
            <w:tcW w:w="1080"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0"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919"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64,00</w:t>
            </w:r>
          </w:p>
        </w:tc>
        <w:tc>
          <w:tcPr>
            <w:tcW w:w="960"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trHeight w:val="495"/>
        </w:trPr>
        <w:tc>
          <w:tcPr>
            <w:tcW w:w="433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"Каменская общеобразовательная средняя школа №2 с гимназическими классами"</w:t>
            </w:r>
          </w:p>
        </w:tc>
        <w:tc>
          <w:tcPr>
            <w:tcW w:w="807"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7</w:t>
            </w:r>
          </w:p>
        </w:tc>
        <w:tc>
          <w:tcPr>
            <w:tcW w:w="584" w:type="dxa"/>
            <w:gridSpan w:val="5"/>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61"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2"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1074"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57,14%</w:t>
            </w:r>
          </w:p>
        </w:tc>
        <w:tc>
          <w:tcPr>
            <w:tcW w:w="588"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1068"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42,86%</w:t>
            </w:r>
          </w:p>
        </w:tc>
        <w:tc>
          <w:tcPr>
            <w:tcW w:w="593"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3"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7"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3,43</w:t>
            </w:r>
          </w:p>
        </w:tc>
        <w:tc>
          <w:tcPr>
            <w:tcW w:w="1080"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0"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42,86%</w:t>
            </w:r>
          </w:p>
        </w:tc>
        <w:tc>
          <w:tcPr>
            <w:tcW w:w="919"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48,00</w:t>
            </w:r>
          </w:p>
        </w:tc>
        <w:tc>
          <w:tcPr>
            <w:tcW w:w="960"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trHeight w:val="510"/>
        </w:trPr>
        <w:tc>
          <w:tcPr>
            <w:tcW w:w="433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"Каменская общеобразовательная средняя школа №3"</w:t>
            </w:r>
          </w:p>
        </w:tc>
        <w:tc>
          <w:tcPr>
            <w:tcW w:w="807"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9</w:t>
            </w:r>
          </w:p>
        </w:tc>
        <w:tc>
          <w:tcPr>
            <w:tcW w:w="584" w:type="dxa"/>
            <w:gridSpan w:val="5"/>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961"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11,11%</w:t>
            </w:r>
          </w:p>
        </w:tc>
        <w:tc>
          <w:tcPr>
            <w:tcW w:w="582"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1074"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33,33%</w:t>
            </w:r>
          </w:p>
        </w:tc>
        <w:tc>
          <w:tcPr>
            <w:tcW w:w="588"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068"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22,22%</w:t>
            </w:r>
          </w:p>
        </w:tc>
        <w:tc>
          <w:tcPr>
            <w:tcW w:w="593"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943"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33,33%</w:t>
            </w:r>
          </w:p>
        </w:tc>
        <w:tc>
          <w:tcPr>
            <w:tcW w:w="857"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3,78</w:t>
            </w:r>
          </w:p>
        </w:tc>
        <w:tc>
          <w:tcPr>
            <w:tcW w:w="1080"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88,89%</w:t>
            </w:r>
          </w:p>
        </w:tc>
        <w:tc>
          <w:tcPr>
            <w:tcW w:w="1130"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55,56%</w:t>
            </w:r>
          </w:p>
        </w:tc>
        <w:tc>
          <w:tcPr>
            <w:tcW w:w="919"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61,33</w:t>
            </w:r>
          </w:p>
        </w:tc>
        <w:tc>
          <w:tcPr>
            <w:tcW w:w="960"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trHeight w:val="510"/>
        </w:trPr>
        <w:tc>
          <w:tcPr>
            <w:tcW w:w="433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"Катериновская общеобразовательная средняя школа им. А.С. Пушкина"</w:t>
            </w:r>
          </w:p>
        </w:tc>
        <w:tc>
          <w:tcPr>
            <w:tcW w:w="807"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584" w:type="dxa"/>
            <w:gridSpan w:val="5"/>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61"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2"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w:t>
            </w:r>
          </w:p>
        </w:tc>
        <w:tc>
          <w:tcPr>
            <w:tcW w:w="1074"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588"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1068"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93"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3"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7"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3,00</w:t>
            </w:r>
          </w:p>
        </w:tc>
        <w:tc>
          <w:tcPr>
            <w:tcW w:w="1080"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0"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919"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36,00</w:t>
            </w:r>
          </w:p>
        </w:tc>
        <w:tc>
          <w:tcPr>
            <w:tcW w:w="960"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trHeight w:val="495"/>
        </w:trPr>
        <w:tc>
          <w:tcPr>
            <w:tcW w:w="4332" w:type="dxa"/>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rPr>
                <w:rFonts w:ascii="Times New Roman" w:eastAsia="Times New Roman" w:hAnsi="Times New Roman" w:cs="Times New Roman"/>
                <w:color w:val="000000"/>
              </w:rPr>
            </w:pPr>
            <w:r w:rsidRPr="00AA336A">
              <w:rPr>
                <w:rFonts w:ascii="Times New Roman" w:eastAsia="Times New Roman" w:hAnsi="Times New Roman" w:cs="Times New Roman"/>
                <w:color w:val="000000"/>
              </w:rPr>
              <w:t>МОУ "Подоймская общеобразовательная средняя школа-детский сад"</w:t>
            </w:r>
          </w:p>
        </w:tc>
        <w:tc>
          <w:tcPr>
            <w:tcW w:w="807"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4</w:t>
            </w:r>
          </w:p>
        </w:tc>
        <w:tc>
          <w:tcPr>
            <w:tcW w:w="584" w:type="dxa"/>
            <w:gridSpan w:val="5"/>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61"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582"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w:t>
            </w:r>
          </w:p>
        </w:tc>
        <w:tc>
          <w:tcPr>
            <w:tcW w:w="1074"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25,00%</w:t>
            </w:r>
          </w:p>
        </w:tc>
        <w:tc>
          <w:tcPr>
            <w:tcW w:w="588"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w:t>
            </w:r>
          </w:p>
        </w:tc>
        <w:tc>
          <w:tcPr>
            <w:tcW w:w="1068"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75,00%</w:t>
            </w:r>
          </w:p>
        </w:tc>
        <w:tc>
          <w:tcPr>
            <w:tcW w:w="593"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w:t>
            </w:r>
          </w:p>
        </w:tc>
        <w:tc>
          <w:tcPr>
            <w:tcW w:w="943"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0,00%</w:t>
            </w:r>
          </w:p>
        </w:tc>
        <w:tc>
          <w:tcPr>
            <w:tcW w:w="857"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3,75</w:t>
            </w:r>
          </w:p>
        </w:tc>
        <w:tc>
          <w:tcPr>
            <w:tcW w:w="1080"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100,00%</w:t>
            </w:r>
          </w:p>
        </w:tc>
        <w:tc>
          <w:tcPr>
            <w:tcW w:w="1130" w:type="dxa"/>
            <w:gridSpan w:val="3"/>
            <w:tcBorders>
              <w:top w:val="nil"/>
              <w:left w:val="single" w:sz="4" w:space="0" w:color="000000"/>
              <w:bottom w:val="single" w:sz="4" w:space="0" w:color="000000"/>
              <w:right w:val="nil"/>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75,00%</w:t>
            </w:r>
          </w:p>
        </w:tc>
        <w:tc>
          <w:tcPr>
            <w:tcW w:w="919"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A336A" w:rsidRDefault="006C4F60" w:rsidP="006C4F60">
            <w:pPr>
              <w:spacing w:after="0" w:line="240" w:lineRule="auto"/>
              <w:jc w:val="center"/>
              <w:rPr>
                <w:rFonts w:ascii="Times New Roman" w:eastAsia="Times New Roman" w:hAnsi="Times New Roman" w:cs="Times New Roman"/>
                <w:color w:val="000000"/>
              </w:rPr>
            </w:pPr>
            <w:r w:rsidRPr="00AA336A">
              <w:rPr>
                <w:rFonts w:ascii="Times New Roman" w:eastAsia="Times New Roman" w:hAnsi="Times New Roman" w:cs="Times New Roman"/>
                <w:color w:val="000000"/>
              </w:rPr>
              <w:t>57,00</w:t>
            </w:r>
          </w:p>
        </w:tc>
        <w:tc>
          <w:tcPr>
            <w:tcW w:w="960"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AA336A" w:rsidTr="00A73C15">
        <w:trPr>
          <w:trHeight w:val="300"/>
        </w:trPr>
        <w:tc>
          <w:tcPr>
            <w:tcW w:w="4332" w:type="dxa"/>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b/>
                <w:bCs/>
                <w:color w:val="000000"/>
              </w:rPr>
            </w:pPr>
            <w:r w:rsidRPr="00AA336A">
              <w:rPr>
                <w:rFonts w:ascii="Calibri" w:eastAsia="Times New Roman" w:hAnsi="Calibri" w:cs="Times New Roman"/>
                <w:b/>
                <w:bCs/>
                <w:color w:val="000000"/>
              </w:rPr>
              <w:t>ИТОГО:</w:t>
            </w:r>
          </w:p>
        </w:tc>
        <w:tc>
          <w:tcPr>
            <w:tcW w:w="807"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23</w:t>
            </w:r>
          </w:p>
        </w:tc>
        <w:tc>
          <w:tcPr>
            <w:tcW w:w="584" w:type="dxa"/>
            <w:gridSpan w:val="5"/>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1</w:t>
            </w:r>
          </w:p>
        </w:tc>
        <w:tc>
          <w:tcPr>
            <w:tcW w:w="961"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4,35</w:t>
            </w:r>
          </w:p>
        </w:tc>
        <w:tc>
          <w:tcPr>
            <w:tcW w:w="582"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10</w:t>
            </w:r>
          </w:p>
        </w:tc>
        <w:tc>
          <w:tcPr>
            <w:tcW w:w="1074"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43,48</w:t>
            </w:r>
          </w:p>
        </w:tc>
        <w:tc>
          <w:tcPr>
            <w:tcW w:w="588"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9</w:t>
            </w:r>
          </w:p>
        </w:tc>
        <w:tc>
          <w:tcPr>
            <w:tcW w:w="1068"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39,13</w:t>
            </w:r>
          </w:p>
        </w:tc>
        <w:tc>
          <w:tcPr>
            <w:tcW w:w="593"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w:t>
            </w:r>
          </w:p>
        </w:tc>
        <w:tc>
          <w:tcPr>
            <w:tcW w:w="943"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13,04</w:t>
            </w:r>
          </w:p>
        </w:tc>
        <w:tc>
          <w:tcPr>
            <w:tcW w:w="857"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3,61</w:t>
            </w:r>
          </w:p>
        </w:tc>
        <w:tc>
          <w:tcPr>
            <w:tcW w:w="1080"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95,65</w:t>
            </w:r>
          </w:p>
        </w:tc>
        <w:tc>
          <w:tcPr>
            <w:tcW w:w="1130"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52,17</w:t>
            </w:r>
          </w:p>
        </w:tc>
        <w:tc>
          <w:tcPr>
            <w:tcW w:w="919"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jc w:val="right"/>
              <w:rPr>
                <w:rFonts w:ascii="Calibri" w:eastAsia="Times New Roman" w:hAnsi="Calibri" w:cs="Times New Roman"/>
                <w:b/>
                <w:bCs/>
                <w:color w:val="000000"/>
              </w:rPr>
            </w:pPr>
            <w:r w:rsidRPr="00AA336A">
              <w:rPr>
                <w:rFonts w:ascii="Calibri" w:eastAsia="Times New Roman" w:hAnsi="Calibri" w:cs="Times New Roman"/>
                <w:b/>
                <w:bCs/>
                <w:color w:val="000000"/>
              </w:rPr>
              <w:t>53,27</w:t>
            </w:r>
          </w:p>
        </w:tc>
        <w:tc>
          <w:tcPr>
            <w:tcW w:w="960" w:type="dxa"/>
            <w:gridSpan w:val="3"/>
            <w:tcBorders>
              <w:top w:val="nil"/>
              <w:left w:val="nil"/>
              <w:bottom w:val="nil"/>
              <w:right w:val="nil"/>
            </w:tcBorders>
            <w:shd w:val="clear" w:color="auto" w:fill="auto"/>
            <w:noWrap/>
            <w:vAlign w:val="bottom"/>
            <w:hideMark/>
          </w:tcPr>
          <w:p w:rsidR="006C4F60" w:rsidRPr="00AA336A"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360"/>
        </w:trPr>
        <w:tc>
          <w:tcPr>
            <w:tcW w:w="15117" w:type="dxa"/>
            <w:gridSpan w:val="41"/>
            <w:tcBorders>
              <w:top w:val="nil"/>
              <w:left w:val="nil"/>
              <w:bottom w:val="nil"/>
              <w:right w:val="nil"/>
            </w:tcBorders>
            <w:shd w:val="clear" w:color="auto" w:fill="auto"/>
            <w:hideMark/>
          </w:tcPr>
          <w:p w:rsidR="00A73C15" w:rsidRDefault="00A73C15" w:rsidP="00F04D1F">
            <w:pPr>
              <w:spacing w:after="0" w:line="240" w:lineRule="auto"/>
              <w:jc w:val="right"/>
              <w:rPr>
                <w:rFonts w:ascii="Monotype Corsiva" w:eastAsia="TimesNewRomanPSMT" w:hAnsi="Monotype Corsiva" w:cs="Times New Roman"/>
                <w:b/>
                <w:color w:val="000000"/>
                <w:sz w:val="24"/>
                <w:szCs w:val="24"/>
              </w:rPr>
            </w:pPr>
          </w:p>
          <w:p w:rsidR="00A73C15" w:rsidRDefault="00A73C15" w:rsidP="00F04D1F">
            <w:pPr>
              <w:spacing w:after="0" w:line="240" w:lineRule="auto"/>
              <w:jc w:val="right"/>
              <w:rPr>
                <w:rFonts w:ascii="Monotype Corsiva" w:eastAsia="TimesNewRomanPSMT" w:hAnsi="Monotype Corsiva" w:cs="Times New Roman"/>
                <w:b/>
                <w:color w:val="000000"/>
                <w:sz w:val="24"/>
                <w:szCs w:val="24"/>
              </w:rPr>
            </w:pPr>
          </w:p>
          <w:p w:rsidR="00A73C15" w:rsidRDefault="00A73C15" w:rsidP="00F04D1F">
            <w:pPr>
              <w:spacing w:after="0" w:line="240" w:lineRule="auto"/>
              <w:jc w:val="right"/>
              <w:rPr>
                <w:rFonts w:ascii="Monotype Corsiva" w:eastAsia="TimesNewRomanPSMT" w:hAnsi="Monotype Corsiva" w:cs="Times New Roman"/>
                <w:b/>
                <w:color w:val="000000"/>
                <w:sz w:val="24"/>
                <w:szCs w:val="24"/>
              </w:rPr>
            </w:pPr>
          </w:p>
          <w:p w:rsidR="006C4F60" w:rsidRPr="00AA336A" w:rsidRDefault="00F04D1F" w:rsidP="00F04D1F">
            <w:pPr>
              <w:spacing w:after="0" w:line="240" w:lineRule="auto"/>
              <w:jc w:val="right"/>
              <w:rPr>
                <w:rFonts w:ascii="Monotype Corsiva" w:eastAsia="Times New Roman" w:hAnsi="Monotype Corsiva" w:cs="Times New Roman"/>
                <w:b/>
                <w:color w:val="000000"/>
                <w:sz w:val="24"/>
                <w:szCs w:val="24"/>
              </w:rPr>
            </w:pPr>
            <w:r w:rsidRPr="00AA336A">
              <w:rPr>
                <w:rFonts w:ascii="Monotype Corsiva" w:eastAsia="TimesNewRomanPSMT" w:hAnsi="Monotype Corsiva" w:cs="Times New Roman"/>
                <w:b/>
                <w:color w:val="000000"/>
                <w:sz w:val="24"/>
                <w:szCs w:val="24"/>
              </w:rPr>
              <w:lastRenderedPageBreak/>
              <w:t xml:space="preserve">Таблица 12.  </w:t>
            </w:r>
            <w:r w:rsidR="006C4F60" w:rsidRPr="00AA336A">
              <w:rPr>
                <w:rFonts w:ascii="Monotype Corsiva" w:eastAsia="Times New Roman" w:hAnsi="Monotype Corsiva" w:cs="Times New Roman"/>
                <w:b/>
                <w:color w:val="000000"/>
                <w:sz w:val="24"/>
                <w:szCs w:val="24"/>
              </w:rPr>
              <w:t>Сводные данные по результатам тестирования  по предмету:Обществознание</w:t>
            </w:r>
            <w:r w:rsidR="00AA336A" w:rsidRPr="00AA336A">
              <w:rPr>
                <w:rFonts w:ascii="Monotype Corsiva" w:eastAsia="Times New Roman" w:hAnsi="Monotype Corsiva" w:cs="Times New Roman"/>
                <w:b/>
                <w:color w:val="000000"/>
                <w:sz w:val="24"/>
                <w:szCs w:val="24"/>
              </w:rPr>
              <w:t xml:space="preserve"> в разрезе школ г. Рыбница,  Рыбницкий район</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259"/>
        </w:trPr>
        <w:tc>
          <w:tcPr>
            <w:tcW w:w="4411"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lastRenderedPageBreak/>
              <w:t>Наименование ООО</w:t>
            </w:r>
          </w:p>
        </w:tc>
        <w:tc>
          <w:tcPr>
            <w:tcW w:w="914"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04"/>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Сдавали</w:t>
            </w:r>
          </w:p>
        </w:tc>
        <w:tc>
          <w:tcPr>
            <w:tcW w:w="1317" w:type="dxa"/>
            <w:gridSpan w:val="6"/>
            <w:tcBorders>
              <w:top w:val="single" w:sz="4" w:space="0" w:color="000000"/>
              <w:left w:val="single" w:sz="4" w:space="0" w:color="000000"/>
              <w:bottom w:val="nil"/>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1583" w:type="dxa"/>
            <w:gridSpan w:val="6"/>
            <w:tcBorders>
              <w:top w:val="single" w:sz="4" w:space="0" w:color="000000"/>
              <w:left w:val="single" w:sz="4" w:space="0" w:color="000000"/>
              <w:bottom w:val="nil"/>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1583" w:type="dxa"/>
            <w:gridSpan w:val="6"/>
            <w:tcBorders>
              <w:top w:val="single" w:sz="4" w:space="0" w:color="000000"/>
              <w:left w:val="single" w:sz="4" w:space="0" w:color="000000"/>
              <w:bottom w:val="nil"/>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1473" w:type="dxa"/>
            <w:gridSpan w:val="6"/>
            <w:tcBorders>
              <w:top w:val="single" w:sz="4" w:space="0" w:color="000000"/>
              <w:left w:val="single" w:sz="4" w:space="0" w:color="000000"/>
              <w:bottom w:val="nil"/>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w:t>
            </w:r>
          </w:p>
        </w:tc>
        <w:tc>
          <w:tcPr>
            <w:tcW w:w="837"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Ср. балл</w:t>
            </w:r>
          </w:p>
        </w:tc>
        <w:tc>
          <w:tcPr>
            <w:tcW w:w="1005"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Успева емость</w:t>
            </w:r>
          </w:p>
        </w:tc>
        <w:tc>
          <w:tcPr>
            <w:tcW w:w="1077"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Качество</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СОУ</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360"/>
        </w:trPr>
        <w:tc>
          <w:tcPr>
            <w:tcW w:w="4411" w:type="dxa"/>
            <w:gridSpan w:val="2"/>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914" w:type="dxa"/>
            <w:gridSpan w:val="3"/>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312"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w:t>
            </w:r>
          </w:p>
        </w:tc>
        <w:tc>
          <w:tcPr>
            <w:tcW w:w="1005" w:type="dxa"/>
            <w:gridSpan w:val="4"/>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w:t>
            </w:r>
          </w:p>
        </w:tc>
        <w:tc>
          <w:tcPr>
            <w:tcW w:w="578"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w:t>
            </w:r>
          </w:p>
        </w:tc>
        <w:tc>
          <w:tcPr>
            <w:tcW w:w="1005"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w:t>
            </w:r>
          </w:p>
        </w:tc>
        <w:tc>
          <w:tcPr>
            <w:tcW w:w="578"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w:t>
            </w:r>
          </w:p>
        </w:tc>
        <w:tc>
          <w:tcPr>
            <w:tcW w:w="1005"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w:t>
            </w:r>
          </w:p>
        </w:tc>
        <w:tc>
          <w:tcPr>
            <w:tcW w:w="578"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w:t>
            </w:r>
          </w:p>
        </w:tc>
        <w:tc>
          <w:tcPr>
            <w:tcW w:w="895"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w:t>
            </w:r>
          </w:p>
        </w:tc>
        <w:tc>
          <w:tcPr>
            <w:tcW w:w="837" w:type="dxa"/>
            <w:gridSpan w:val="3"/>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1005" w:type="dxa"/>
            <w:gridSpan w:val="3"/>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1077" w:type="dxa"/>
            <w:gridSpan w:val="3"/>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360"/>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78"/>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"Воронковская русская средняя школа"</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36,00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510"/>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"Журская молдавская средняя общеобразовательная школа"</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4,00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64,00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495"/>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"Плотянская молдавская средняя общеобразовательная школа"</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2,00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16,00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360"/>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"Рыбницкая русская гимназия №1"</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36,00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720"/>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"Рыбницкая русская средняя общеобразовательная школа №10 с гимназическими классами"</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3,50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90,00%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51,60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510"/>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"Рыбницкая русская средняя общеобразовательная школа №11"</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36,00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510"/>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"Рыбницкая русская средняя общеобразовательная школа №3"</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36,00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495"/>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"Рыбницкая русская средняя общеобразовательная школа №4"</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3,40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40,00%</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47,20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720"/>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"Рыбницкая русская средняя общеобразовательная школа №6 с лицейскими классами"</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28,57%</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42,86%</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28,57%</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4,00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71,43%</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66,29</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510"/>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"Рыбницкая русская средняя общеобразовательная школа №8"</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3,20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20,00%</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41,60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720"/>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"Рыбницкая русская средняя общеобразовательная школа социальной защиты и реабилитации учащихся"</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83,33%</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16,67%</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3,33</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16,67%</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46,67</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510"/>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"Рыбницкая средняя общеобразовательная школа №9"</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36,00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300"/>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"Рыбницкий Теоретический лицей"</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3,20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20,00%</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41,60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495"/>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"Советская русская средняя общеобразовательная школа"</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36,00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510"/>
        </w:trPr>
        <w:tc>
          <w:tcPr>
            <w:tcW w:w="4411"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"Строенецкая средняя общеобразовательная школа - детский сад"</w:t>
            </w:r>
          </w:p>
        </w:tc>
        <w:tc>
          <w:tcPr>
            <w:tcW w:w="91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312"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4"/>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1005"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7"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36,00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1"/>
          <w:wAfter w:w="404" w:type="dxa"/>
          <w:trHeight w:val="300"/>
        </w:trPr>
        <w:tc>
          <w:tcPr>
            <w:tcW w:w="4411" w:type="dxa"/>
            <w:gridSpan w:val="2"/>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b/>
                <w:bCs/>
                <w:color w:val="000000"/>
              </w:rPr>
            </w:pPr>
            <w:r w:rsidRPr="00A73C15">
              <w:rPr>
                <w:rFonts w:ascii="Calibri" w:eastAsia="Times New Roman" w:hAnsi="Calibri" w:cs="Times New Roman"/>
                <w:b/>
                <w:bCs/>
                <w:color w:val="000000"/>
              </w:rPr>
              <w:t>ИТОГО:</w:t>
            </w:r>
          </w:p>
        </w:tc>
        <w:tc>
          <w:tcPr>
            <w:tcW w:w="914"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51</w:t>
            </w:r>
          </w:p>
        </w:tc>
        <w:tc>
          <w:tcPr>
            <w:tcW w:w="312" w:type="dxa"/>
            <w:gridSpan w:val="2"/>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2</w:t>
            </w:r>
          </w:p>
        </w:tc>
        <w:tc>
          <w:tcPr>
            <w:tcW w:w="1005" w:type="dxa"/>
            <w:gridSpan w:val="4"/>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3,92</w:t>
            </w:r>
          </w:p>
        </w:tc>
        <w:tc>
          <w:tcPr>
            <w:tcW w:w="578"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33</w:t>
            </w:r>
          </w:p>
        </w:tc>
        <w:tc>
          <w:tcPr>
            <w:tcW w:w="1005"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64,71</w:t>
            </w:r>
          </w:p>
        </w:tc>
        <w:tc>
          <w:tcPr>
            <w:tcW w:w="578"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12</w:t>
            </w:r>
          </w:p>
        </w:tc>
        <w:tc>
          <w:tcPr>
            <w:tcW w:w="1005"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23,53</w:t>
            </w:r>
          </w:p>
        </w:tc>
        <w:tc>
          <w:tcPr>
            <w:tcW w:w="578"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4</w:t>
            </w:r>
          </w:p>
        </w:tc>
        <w:tc>
          <w:tcPr>
            <w:tcW w:w="895"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7,84</w:t>
            </w:r>
          </w:p>
        </w:tc>
        <w:tc>
          <w:tcPr>
            <w:tcW w:w="837"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3,35</w:t>
            </w:r>
          </w:p>
        </w:tc>
        <w:tc>
          <w:tcPr>
            <w:tcW w:w="1005"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96,08</w:t>
            </w:r>
          </w:p>
        </w:tc>
        <w:tc>
          <w:tcPr>
            <w:tcW w:w="1077"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31,37</w:t>
            </w:r>
          </w:p>
        </w:tc>
        <w:tc>
          <w:tcPr>
            <w:tcW w:w="917"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41,80</w:t>
            </w:r>
          </w:p>
        </w:tc>
        <w:tc>
          <w:tcPr>
            <w:tcW w:w="957"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360"/>
        </w:trPr>
        <w:tc>
          <w:tcPr>
            <w:tcW w:w="14847" w:type="dxa"/>
            <w:gridSpan w:val="40"/>
            <w:tcBorders>
              <w:top w:val="nil"/>
              <w:left w:val="nil"/>
              <w:bottom w:val="nil"/>
              <w:right w:val="nil"/>
            </w:tcBorders>
            <w:shd w:val="clear" w:color="auto" w:fill="auto"/>
            <w:hideMark/>
          </w:tcPr>
          <w:p w:rsidR="00A73C15" w:rsidRDefault="00A73C15" w:rsidP="00F04D1F">
            <w:pPr>
              <w:spacing w:after="0" w:line="240" w:lineRule="auto"/>
              <w:jc w:val="right"/>
              <w:rPr>
                <w:rFonts w:ascii="Monotype Corsiva" w:eastAsia="TimesNewRomanPSMT" w:hAnsi="Monotype Corsiva" w:cs="Times New Roman"/>
                <w:b/>
                <w:color w:val="000000"/>
                <w:sz w:val="24"/>
                <w:szCs w:val="24"/>
              </w:rPr>
            </w:pPr>
          </w:p>
          <w:p w:rsidR="00A73C15" w:rsidRDefault="00A73C15" w:rsidP="00F04D1F">
            <w:pPr>
              <w:spacing w:after="0" w:line="240" w:lineRule="auto"/>
              <w:jc w:val="right"/>
              <w:rPr>
                <w:rFonts w:ascii="Monotype Corsiva" w:eastAsia="TimesNewRomanPSMT" w:hAnsi="Monotype Corsiva" w:cs="Times New Roman"/>
                <w:b/>
                <w:color w:val="000000"/>
                <w:sz w:val="24"/>
                <w:szCs w:val="24"/>
              </w:rPr>
            </w:pPr>
          </w:p>
          <w:p w:rsidR="006C4F60" w:rsidRPr="00AA336A" w:rsidRDefault="00F04D1F" w:rsidP="00F04D1F">
            <w:pPr>
              <w:spacing w:after="0" w:line="240" w:lineRule="auto"/>
              <w:jc w:val="right"/>
              <w:rPr>
                <w:rFonts w:ascii="Monotype Corsiva" w:eastAsia="Times New Roman" w:hAnsi="Monotype Corsiva" w:cs="Times New Roman"/>
                <w:b/>
                <w:color w:val="000000"/>
                <w:sz w:val="24"/>
                <w:szCs w:val="24"/>
              </w:rPr>
            </w:pPr>
            <w:r w:rsidRPr="00AA336A">
              <w:rPr>
                <w:rFonts w:ascii="Monotype Corsiva" w:eastAsia="TimesNewRomanPSMT" w:hAnsi="Monotype Corsiva" w:cs="Times New Roman"/>
                <w:b/>
                <w:color w:val="000000"/>
                <w:sz w:val="24"/>
                <w:szCs w:val="24"/>
              </w:rPr>
              <w:lastRenderedPageBreak/>
              <w:t xml:space="preserve">Таблица 13.  </w:t>
            </w:r>
            <w:r w:rsidR="006C4F60" w:rsidRPr="00AA336A">
              <w:rPr>
                <w:rFonts w:ascii="Monotype Corsiva" w:eastAsia="Times New Roman" w:hAnsi="Monotype Corsiva" w:cs="Times New Roman"/>
                <w:b/>
                <w:color w:val="000000"/>
                <w:sz w:val="24"/>
                <w:szCs w:val="24"/>
              </w:rPr>
              <w:t>Сводные данные по результатам тестирования  по предмету:Обществознание</w:t>
            </w:r>
            <w:r w:rsidR="00AA336A" w:rsidRPr="00AA336A">
              <w:rPr>
                <w:rFonts w:ascii="Monotype Corsiva" w:eastAsia="Times New Roman" w:hAnsi="Monotype Corsiva" w:cs="Times New Roman"/>
                <w:b/>
                <w:color w:val="000000"/>
                <w:sz w:val="24"/>
                <w:szCs w:val="24"/>
              </w:rPr>
              <w:t xml:space="preserve"> в разрезе школ г. Тирасполь</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287"/>
        </w:trPr>
        <w:tc>
          <w:tcPr>
            <w:tcW w:w="4509"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lastRenderedPageBreak/>
              <w:t>Наименование ООО</w:t>
            </w:r>
          </w:p>
        </w:tc>
        <w:tc>
          <w:tcPr>
            <w:tcW w:w="830"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08" w:right="-104"/>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Сдавали</w:t>
            </w:r>
          </w:p>
        </w:tc>
        <w:tc>
          <w:tcPr>
            <w:tcW w:w="1211" w:type="dxa"/>
            <w:gridSpan w:val="4"/>
            <w:tcBorders>
              <w:top w:val="single" w:sz="4" w:space="0" w:color="000000"/>
              <w:left w:val="single" w:sz="4" w:space="0" w:color="000000"/>
              <w:bottom w:val="nil"/>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1478" w:type="dxa"/>
            <w:gridSpan w:val="6"/>
            <w:tcBorders>
              <w:top w:val="single" w:sz="4" w:space="0" w:color="000000"/>
              <w:left w:val="single" w:sz="4" w:space="0" w:color="000000"/>
              <w:bottom w:val="nil"/>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1477" w:type="dxa"/>
            <w:gridSpan w:val="6"/>
            <w:tcBorders>
              <w:top w:val="single" w:sz="4" w:space="0" w:color="000000"/>
              <w:left w:val="single" w:sz="4" w:space="0" w:color="000000"/>
              <w:bottom w:val="nil"/>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1476" w:type="dxa"/>
            <w:gridSpan w:val="6"/>
            <w:tcBorders>
              <w:top w:val="single" w:sz="4" w:space="0" w:color="000000"/>
              <w:left w:val="single" w:sz="4" w:space="0" w:color="000000"/>
              <w:bottom w:val="nil"/>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w:t>
            </w:r>
          </w:p>
        </w:tc>
        <w:tc>
          <w:tcPr>
            <w:tcW w:w="861"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Ср. балл</w:t>
            </w:r>
          </w:p>
        </w:tc>
        <w:tc>
          <w:tcPr>
            <w:tcW w:w="988"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Успева емость</w:t>
            </w:r>
          </w:p>
        </w:tc>
        <w:tc>
          <w:tcPr>
            <w:tcW w:w="1076"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Качество</w:t>
            </w:r>
          </w:p>
        </w:tc>
        <w:tc>
          <w:tcPr>
            <w:tcW w:w="94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СОУ</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360"/>
        </w:trPr>
        <w:tc>
          <w:tcPr>
            <w:tcW w:w="4509" w:type="dxa"/>
            <w:gridSpan w:val="3"/>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830" w:type="dxa"/>
            <w:gridSpan w:val="3"/>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314"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w:t>
            </w:r>
          </w:p>
        </w:tc>
        <w:tc>
          <w:tcPr>
            <w:tcW w:w="897"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w:t>
            </w:r>
          </w:p>
        </w:tc>
        <w:tc>
          <w:tcPr>
            <w:tcW w:w="587"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w:t>
            </w:r>
          </w:p>
        </w:tc>
        <w:tc>
          <w:tcPr>
            <w:tcW w:w="891"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w:t>
            </w:r>
          </w:p>
        </w:tc>
        <w:tc>
          <w:tcPr>
            <w:tcW w:w="594"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w:t>
            </w:r>
          </w:p>
        </w:tc>
        <w:tc>
          <w:tcPr>
            <w:tcW w:w="883"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w:t>
            </w:r>
          </w:p>
        </w:tc>
        <w:tc>
          <w:tcPr>
            <w:tcW w:w="602"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w:t>
            </w:r>
          </w:p>
        </w:tc>
        <w:tc>
          <w:tcPr>
            <w:tcW w:w="874"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w:t>
            </w:r>
          </w:p>
        </w:tc>
        <w:tc>
          <w:tcPr>
            <w:tcW w:w="861" w:type="dxa"/>
            <w:gridSpan w:val="3"/>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988" w:type="dxa"/>
            <w:gridSpan w:val="3"/>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1076" w:type="dxa"/>
            <w:gridSpan w:val="3"/>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941" w:type="dxa"/>
            <w:gridSpan w:val="3"/>
            <w:vMerge/>
            <w:tcBorders>
              <w:top w:val="single" w:sz="4" w:space="0" w:color="000000"/>
              <w:left w:val="single" w:sz="4" w:space="0" w:color="000000"/>
              <w:bottom w:val="single" w:sz="4" w:space="0" w:color="000000"/>
              <w:right w:val="single" w:sz="4" w:space="0" w:color="000000"/>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510"/>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ГОУ "Республиканский украинский теоретический лицей-комплекс"</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33,3%</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66,67%</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3,67</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66,67%</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54,67</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300"/>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"Днестровская средняя школа №1"</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9</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11,11%</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44,4%</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33,33%</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11,1%</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3,44</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88,89%</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44,44%</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50,22</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286"/>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"Днестровская средняя школа №2"</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9</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77,8%</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22,22%</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3,22</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22,22%</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42,22</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286"/>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"Кременчугская средняя школа"</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3,50</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495"/>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гуманитарно-математическая гимназия"</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27,</w:t>
            </w:r>
            <w:r w:rsidR="00A73C15">
              <w:rPr>
                <w:rFonts w:ascii="Times New Roman" w:eastAsia="Times New Roman" w:hAnsi="Times New Roman" w:cs="Times New Roman"/>
                <w:color w:val="000000"/>
              </w:rPr>
              <w:t>3</w:t>
            </w:r>
            <w:r w:rsidRPr="00A73C15">
              <w:rPr>
                <w:rFonts w:ascii="Times New Roman" w:eastAsia="Times New Roman" w:hAnsi="Times New Roman" w:cs="Times New Roman"/>
                <w:color w:val="000000"/>
              </w:rPr>
              <w:t>%</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54,55%</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18,18%</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3,91</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72,73%</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62,91</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314"/>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№10"</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20</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16</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80,0%</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15,00%</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3,10</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95,00%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15,00%</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39,20</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314"/>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№11"</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9</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11,11%</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77,8%</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11,11%</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88,89%</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11,11%</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36,89</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314"/>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№14"</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28,</w:t>
            </w:r>
            <w:r w:rsidR="00A73C15">
              <w:rPr>
                <w:rFonts w:ascii="Times New Roman" w:eastAsia="Times New Roman" w:hAnsi="Times New Roman" w:cs="Times New Roman"/>
                <w:color w:val="000000"/>
              </w:rPr>
              <w:t>6</w:t>
            </w:r>
            <w:r w:rsidRPr="00A73C15">
              <w:rPr>
                <w:rFonts w:ascii="Times New Roman" w:eastAsia="Times New Roman" w:hAnsi="Times New Roman" w:cs="Times New Roman"/>
                <w:color w:val="000000"/>
              </w:rPr>
              <w:t>%</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71,43%</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3,71</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71,43%</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56,00</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300"/>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№15 "</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3,50</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341"/>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№16"</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72,7%</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27,27%</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3,27</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27,27%</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43,64</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510"/>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№17 им. В.Ф. Раевского"</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15</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14</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93,3%</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6,67%</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3,07</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6,67%</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37,87</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314"/>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№18"</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63,6%</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36,36%</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3,36</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36,36%</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46,18</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510"/>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№2 им. А.С. Пушкина"</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3,50</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495"/>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№3 им. А.П.Чехова"</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3,50</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286"/>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№4"</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17</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11,76%</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13</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76,</w:t>
            </w:r>
            <w:r w:rsidR="00A73C15">
              <w:rPr>
                <w:rFonts w:ascii="Times New Roman" w:eastAsia="Times New Roman" w:hAnsi="Times New Roman" w:cs="Times New Roman"/>
                <w:color w:val="000000"/>
              </w:rPr>
              <w:t>5</w:t>
            </w:r>
            <w:r w:rsidRPr="00A73C15">
              <w:rPr>
                <w:rFonts w:ascii="Times New Roman" w:eastAsia="Times New Roman" w:hAnsi="Times New Roman" w:cs="Times New Roman"/>
                <w:color w:val="000000"/>
              </w:rPr>
              <w:t>%</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11,76%</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88,24%</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11,76%</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36,94</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286"/>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№5"</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12</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A73C15" w:rsidP="006C4F6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r w:rsidR="006C4F60" w:rsidRPr="00A73C15">
              <w:rPr>
                <w:rFonts w:ascii="Times New Roman" w:eastAsia="Times New Roman" w:hAnsi="Times New Roman" w:cs="Times New Roman"/>
                <w:color w:val="000000"/>
              </w:rPr>
              <w:t>7%</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25,00%</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8,33%</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3,42</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33,33%</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48,33</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299"/>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№7"</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42,</w:t>
            </w:r>
            <w:r w:rsidR="00A73C15">
              <w:rPr>
                <w:rFonts w:ascii="Times New Roman" w:eastAsia="Times New Roman" w:hAnsi="Times New Roman" w:cs="Times New Roman"/>
                <w:color w:val="000000"/>
              </w:rPr>
              <w:t>9</w:t>
            </w:r>
            <w:r w:rsidRPr="00A73C15">
              <w:rPr>
                <w:rFonts w:ascii="Times New Roman" w:eastAsia="Times New Roman" w:hAnsi="Times New Roman" w:cs="Times New Roman"/>
                <w:color w:val="000000"/>
              </w:rPr>
              <w:t>%</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57,14%</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3,57</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57,14%</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52,00</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272"/>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№8"</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33,33%</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17"/>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66,67%</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4,67</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88,00</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286"/>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 №9"</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54,</w:t>
            </w:r>
            <w:r w:rsidR="00A73C15">
              <w:rPr>
                <w:rFonts w:ascii="Times New Roman" w:eastAsia="Times New Roman" w:hAnsi="Times New Roman" w:cs="Times New Roman"/>
                <w:color w:val="000000"/>
              </w:rPr>
              <w:t>6</w:t>
            </w:r>
            <w:r w:rsidRPr="00A73C15">
              <w:rPr>
                <w:rFonts w:ascii="Times New Roman" w:eastAsia="Times New Roman" w:hAnsi="Times New Roman" w:cs="Times New Roman"/>
                <w:color w:val="000000"/>
              </w:rPr>
              <w:t>%</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36,36%</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9,09%</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3,55</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45,45%</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52,00</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510"/>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"Тираспольская средняя школа-комплекс №12"</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18</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A73C15" w:rsidP="006C4F6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r w:rsidR="006C4F60" w:rsidRPr="00A73C15">
              <w:rPr>
                <w:rFonts w:ascii="Times New Roman" w:eastAsia="Times New Roman" w:hAnsi="Times New Roman" w:cs="Times New Roman"/>
                <w:color w:val="000000"/>
              </w:rPr>
              <w:t>8%</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61,11%</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11,11%</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3,83</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72,22%</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60,22</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495"/>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"Тираспольский общеобразовательный теоретический лицей"</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23</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13,0%</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12</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52,17%</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34,78%</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4,22</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86,96%</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72,87</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360"/>
        </w:trPr>
        <w:tc>
          <w:tcPr>
            <w:tcW w:w="4509"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"Тираспольский теоретический лицей №2"</w:t>
            </w:r>
          </w:p>
        </w:tc>
        <w:tc>
          <w:tcPr>
            <w:tcW w:w="830"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9</w:t>
            </w:r>
          </w:p>
        </w:tc>
        <w:tc>
          <w:tcPr>
            <w:tcW w:w="314"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7" w:type="dxa"/>
            <w:gridSpan w:val="2"/>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87"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89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44,4%</w:t>
            </w:r>
          </w:p>
        </w:tc>
        <w:tc>
          <w:tcPr>
            <w:tcW w:w="59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883"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92" w:right="-8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44,44%</w:t>
            </w:r>
          </w:p>
        </w:tc>
        <w:tc>
          <w:tcPr>
            <w:tcW w:w="602"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74"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11,11%</w:t>
            </w:r>
          </w:p>
        </w:tc>
        <w:tc>
          <w:tcPr>
            <w:tcW w:w="861"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3,67</w:t>
            </w:r>
          </w:p>
        </w:tc>
        <w:tc>
          <w:tcPr>
            <w:tcW w:w="988"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left="-152" w:right="-101"/>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6" w:type="dxa"/>
            <w:gridSpan w:val="3"/>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55,56%</w:t>
            </w:r>
          </w:p>
        </w:tc>
        <w:tc>
          <w:tcPr>
            <w:tcW w:w="941" w:type="dxa"/>
            <w:gridSpan w:val="3"/>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55,56</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A73C15">
        <w:trPr>
          <w:gridAfter w:val="2"/>
          <w:wAfter w:w="671" w:type="dxa"/>
          <w:trHeight w:val="300"/>
        </w:trPr>
        <w:tc>
          <w:tcPr>
            <w:tcW w:w="4509"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b/>
                <w:bCs/>
                <w:color w:val="000000"/>
              </w:rPr>
            </w:pPr>
            <w:r w:rsidRPr="00A73C15">
              <w:rPr>
                <w:rFonts w:ascii="Calibri" w:eastAsia="Times New Roman" w:hAnsi="Calibri" w:cs="Times New Roman"/>
                <w:b/>
                <w:bCs/>
                <w:color w:val="000000"/>
              </w:rPr>
              <w:t>ИТОГО:</w:t>
            </w:r>
          </w:p>
        </w:tc>
        <w:tc>
          <w:tcPr>
            <w:tcW w:w="830"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221</w:t>
            </w:r>
          </w:p>
        </w:tc>
        <w:tc>
          <w:tcPr>
            <w:tcW w:w="314" w:type="dxa"/>
            <w:gridSpan w:val="2"/>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5</w:t>
            </w:r>
          </w:p>
        </w:tc>
        <w:tc>
          <w:tcPr>
            <w:tcW w:w="897" w:type="dxa"/>
            <w:gridSpan w:val="2"/>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2,26</w:t>
            </w:r>
          </w:p>
        </w:tc>
        <w:tc>
          <w:tcPr>
            <w:tcW w:w="587"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119</w:t>
            </w:r>
          </w:p>
        </w:tc>
        <w:tc>
          <w:tcPr>
            <w:tcW w:w="891"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53,85</w:t>
            </w:r>
          </w:p>
        </w:tc>
        <w:tc>
          <w:tcPr>
            <w:tcW w:w="594"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79</w:t>
            </w:r>
          </w:p>
        </w:tc>
        <w:tc>
          <w:tcPr>
            <w:tcW w:w="883"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35,75</w:t>
            </w:r>
          </w:p>
        </w:tc>
        <w:tc>
          <w:tcPr>
            <w:tcW w:w="602"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18</w:t>
            </w:r>
          </w:p>
        </w:tc>
        <w:tc>
          <w:tcPr>
            <w:tcW w:w="874"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8,14</w:t>
            </w:r>
          </w:p>
        </w:tc>
        <w:tc>
          <w:tcPr>
            <w:tcW w:w="861"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3,50</w:t>
            </w:r>
          </w:p>
        </w:tc>
        <w:tc>
          <w:tcPr>
            <w:tcW w:w="988"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97,74</w:t>
            </w:r>
          </w:p>
        </w:tc>
        <w:tc>
          <w:tcPr>
            <w:tcW w:w="1076"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43,89</w:t>
            </w:r>
          </w:p>
        </w:tc>
        <w:tc>
          <w:tcPr>
            <w:tcW w:w="941" w:type="dxa"/>
            <w:gridSpan w:val="3"/>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51,62</w:t>
            </w:r>
          </w:p>
        </w:tc>
        <w:tc>
          <w:tcPr>
            <w:tcW w:w="960"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bl>
    <w:p w:rsidR="006C4F60" w:rsidRPr="00A73C15" w:rsidRDefault="006C4F60" w:rsidP="00691D58">
      <w:pPr>
        <w:spacing w:after="0" w:line="240" w:lineRule="auto"/>
        <w:jc w:val="both"/>
        <w:rPr>
          <w:rFonts w:ascii="Times New Roman" w:eastAsia="Times New Roman" w:hAnsi="Times New Roman" w:cs="Times New Roman"/>
          <w:color w:val="000000"/>
          <w:sz w:val="16"/>
          <w:szCs w:val="16"/>
        </w:rPr>
      </w:pPr>
    </w:p>
    <w:tbl>
      <w:tblPr>
        <w:tblW w:w="16248" w:type="dxa"/>
        <w:tblInd w:w="93" w:type="dxa"/>
        <w:tblLayout w:type="fixed"/>
        <w:tblLook w:val="04A0" w:firstRow="1" w:lastRow="0" w:firstColumn="1" w:lastColumn="0" w:noHBand="0" w:noVBand="1"/>
      </w:tblPr>
      <w:tblGrid>
        <w:gridCol w:w="4495"/>
        <w:gridCol w:w="838"/>
        <w:gridCol w:w="578"/>
        <w:gridCol w:w="895"/>
        <w:gridCol w:w="579"/>
        <w:gridCol w:w="1005"/>
        <w:gridCol w:w="579"/>
        <w:gridCol w:w="1005"/>
        <w:gridCol w:w="579"/>
        <w:gridCol w:w="895"/>
        <w:gridCol w:w="839"/>
        <w:gridCol w:w="1005"/>
        <w:gridCol w:w="1077"/>
        <w:gridCol w:w="919"/>
        <w:gridCol w:w="960"/>
      </w:tblGrid>
      <w:tr w:rsidR="006C4F60" w:rsidRPr="00A73C15" w:rsidTr="00A73C15">
        <w:trPr>
          <w:trHeight w:val="360"/>
        </w:trPr>
        <w:tc>
          <w:tcPr>
            <w:tcW w:w="15288" w:type="dxa"/>
            <w:gridSpan w:val="14"/>
            <w:tcBorders>
              <w:top w:val="nil"/>
              <w:left w:val="nil"/>
              <w:bottom w:val="nil"/>
              <w:right w:val="nil"/>
            </w:tcBorders>
            <w:shd w:val="clear" w:color="auto" w:fill="auto"/>
            <w:hideMark/>
          </w:tcPr>
          <w:p w:rsidR="006C4F60" w:rsidRPr="00A73C15" w:rsidRDefault="00F04D1F" w:rsidP="00F04D1F">
            <w:pPr>
              <w:spacing w:after="0" w:line="240" w:lineRule="auto"/>
              <w:jc w:val="right"/>
              <w:rPr>
                <w:rFonts w:ascii="Monotype Corsiva" w:eastAsia="Times New Roman" w:hAnsi="Monotype Corsiva" w:cs="Times New Roman"/>
                <w:b/>
                <w:color w:val="000000"/>
              </w:rPr>
            </w:pPr>
            <w:r w:rsidRPr="00A73C15">
              <w:rPr>
                <w:rFonts w:ascii="Monotype Corsiva" w:eastAsia="TimesNewRomanPSMT" w:hAnsi="Monotype Corsiva" w:cs="Times New Roman"/>
                <w:b/>
                <w:color w:val="000000"/>
              </w:rPr>
              <w:lastRenderedPageBreak/>
              <w:t>Таблица 1</w:t>
            </w:r>
            <w:r w:rsidR="003455FA" w:rsidRPr="00A73C15">
              <w:rPr>
                <w:rFonts w:ascii="Monotype Corsiva" w:eastAsia="TimesNewRomanPSMT" w:hAnsi="Monotype Corsiva" w:cs="Times New Roman"/>
                <w:b/>
                <w:color w:val="000000"/>
              </w:rPr>
              <w:t>4</w:t>
            </w:r>
            <w:r w:rsidRPr="00A73C15">
              <w:rPr>
                <w:rFonts w:ascii="Monotype Corsiva" w:eastAsia="TimesNewRomanPSMT" w:hAnsi="Monotype Corsiva" w:cs="Times New Roman"/>
                <w:b/>
                <w:color w:val="000000"/>
              </w:rPr>
              <w:t>.</w:t>
            </w:r>
            <w:r w:rsidR="006C4F60" w:rsidRPr="00A73C15">
              <w:rPr>
                <w:rFonts w:ascii="Monotype Corsiva" w:eastAsia="Times New Roman" w:hAnsi="Monotype Corsiva" w:cs="Times New Roman"/>
                <w:b/>
                <w:color w:val="000000"/>
              </w:rPr>
              <w:t>Сводные данные по результатам тестирования  по предмету:Обществознание</w:t>
            </w:r>
            <w:r w:rsidR="00A73C15" w:rsidRPr="00A73C15">
              <w:rPr>
                <w:rFonts w:ascii="Monotype Corsiva" w:eastAsia="Times New Roman" w:hAnsi="Monotype Corsiva" w:cs="Times New Roman"/>
                <w:b/>
                <w:color w:val="000000"/>
              </w:rPr>
              <w:t xml:space="preserve"> в разрезе школ г.Слободзея, Слободзейский район</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258"/>
        </w:trPr>
        <w:tc>
          <w:tcPr>
            <w:tcW w:w="449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Наименование ООО</w:t>
            </w:r>
          </w:p>
        </w:tc>
        <w:tc>
          <w:tcPr>
            <w:tcW w:w="838"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Сдавали</w:t>
            </w:r>
          </w:p>
        </w:tc>
        <w:tc>
          <w:tcPr>
            <w:tcW w:w="1473" w:type="dxa"/>
            <w:gridSpan w:val="2"/>
            <w:tcBorders>
              <w:top w:val="single" w:sz="4" w:space="0" w:color="000000"/>
              <w:left w:val="single" w:sz="4" w:space="0" w:color="000000"/>
              <w:bottom w:val="nil"/>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1474" w:type="dxa"/>
            <w:gridSpan w:val="2"/>
            <w:tcBorders>
              <w:top w:val="single" w:sz="4" w:space="0" w:color="000000"/>
              <w:left w:val="single" w:sz="4" w:space="0" w:color="000000"/>
              <w:bottom w:val="nil"/>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w:t>
            </w:r>
          </w:p>
        </w:tc>
        <w:tc>
          <w:tcPr>
            <w:tcW w:w="83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Ср. балл</w:t>
            </w:r>
          </w:p>
        </w:tc>
        <w:tc>
          <w:tcPr>
            <w:tcW w:w="100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Успева емость</w:t>
            </w:r>
          </w:p>
        </w:tc>
        <w:tc>
          <w:tcPr>
            <w:tcW w:w="107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Качество</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СОУ</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300"/>
        </w:trPr>
        <w:tc>
          <w:tcPr>
            <w:tcW w:w="4495" w:type="dxa"/>
            <w:vMerge/>
            <w:tcBorders>
              <w:top w:val="single" w:sz="4" w:space="0" w:color="000000"/>
              <w:left w:val="single" w:sz="4" w:space="0" w:color="000000"/>
              <w:bottom w:val="single" w:sz="4" w:space="0" w:color="000000"/>
              <w:right w:val="nil"/>
            </w:tcBorders>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p>
        </w:tc>
        <w:tc>
          <w:tcPr>
            <w:tcW w:w="838" w:type="dxa"/>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578" w:type="dxa"/>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w:t>
            </w:r>
          </w:p>
        </w:tc>
        <w:tc>
          <w:tcPr>
            <w:tcW w:w="895" w:type="dxa"/>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К</w:t>
            </w:r>
          </w:p>
        </w:tc>
        <w:tc>
          <w:tcPr>
            <w:tcW w:w="895" w:type="dxa"/>
            <w:tcBorders>
              <w:top w:val="single" w:sz="4" w:space="0" w:color="000000"/>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w:t>
            </w:r>
          </w:p>
        </w:tc>
        <w:tc>
          <w:tcPr>
            <w:tcW w:w="839" w:type="dxa"/>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1005" w:type="dxa"/>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1077" w:type="dxa"/>
            <w:vMerge/>
            <w:tcBorders>
              <w:top w:val="single" w:sz="4" w:space="0" w:color="000000"/>
              <w:left w:val="single" w:sz="4" w:space="0" w:color="000000"/>
              <w:bottom w:val="single" w:sz="4" w:space="0" w:color="000000"/>
              <w:right w:val="nil"/>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6C4F60" w:rsidRPr="00A73C15" w:rsidRDefault="006C4F60" w:rsidP="006C4F60">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510"/>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"Ближнехуторская средняя общеобразовательная школа"</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4,00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64,00</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495"/>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"Глинойская средняя общеобразовательная школа"</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83,33%</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16,67%</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3,17</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16,67%</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40,67</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510"/>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"Карагашская средняя общеобразовательная школа им.Я.С.Гросула"</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33,33%</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66,67%</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2,67</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66,67%</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29,33</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510"/>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"Кицканская  средняя общеобразовательная школа №1"</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75,00%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25,00%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3,25</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25,00%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43,00</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495"/>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"Кицканская средняя общеобразовательная школа №2"</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36,00</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510"/>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"Краснянская средняя общеобразовательная школа"</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8</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25,00%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62,50%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12,50%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3,88</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75,00%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61,50</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495"/>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"Незавертайловская общеобразовательная школа-детский сад №1"</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36,00</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510"/>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"Незавертайловская общеобразовательная школа-детский сад №2"</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36,00</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510"/>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"Парканская средняя общеобразовательная школа №1 им.А.Стоева"</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25,00%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75,00%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3,75</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75,00%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57,00</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495"/>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"Первомайская средняя общеобразовательная школа №2"</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25,00%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25,00%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75,00%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25,00%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38,00</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510"/>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"Слободзейская средняя общеобразовательная школа №2"</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9</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44,44%</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22,22%</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33,33%</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3,89</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55,56%</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63,56</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720"/>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"Слободзейская средняя общеобразовательная школа с лицейскими классами №3 им. П.К. Спельник"</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15</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5</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33,33%</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26,67%</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3,93</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66,67%</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64,27</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510"/>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"Суклейская русско-молдавская средняя общеобразовательная школа"</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2</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4,00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64,00</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495"/>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"Терновская русско-молдавская средняя общеобразовательная школа"</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33,33%</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33,33%</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33,33%</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4,00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66,67%</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66,67</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510"/>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"Чобручская молдавская средняя общеобразовательная школа №2"</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36,00</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510"/>
        </w:trPr>
        <w:tc>
          <w:tcPr>
            <w:tcW w:w="44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A73C15">
            <w:pPr>
              <w:spacing w:after="0" w:line="240" w:lineRule="auto"/>
              <w:ind w:right="-187"/>
              <w:rPr>
                <w:rFonts w:ascii="Times New Roman" w:eastAsia="Times New Roman" w:hAnsi="Times New Roman" w:cs="Times New Roman"/>
                <w:color w:val="000000"/>
              </w:rPr>
            </w:pPr>
            <w:r w:rsidRPr="00A73C15">
              <w:rPr>
                <w:rFonts w:ascii="Times New Roman" w:eastAsia="Times New Roman" w:hAnsi="Times New Roman" w:cs="Times New Roman"/>
                <w:color w:val="000000"/>
              </w:rPr>
              <w:t>МОУ "Чобручская средняя общеобразовательная школа №3"</w:t>
            </w:r>
          </w:p>
        </w:tc>
        <w:tc>
          <w:tcPr>
            <w:tcW w:w="83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w:t>
            </w:r>
          </w:p>
        </w:tc>
        <w:tc>
          <w:tcPr>
            <w:tcW w:w="578"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6</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57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w:t>
            </w:r>
          </w:p>
        </w:tc>
        <w:tc>
          <w:tcPr>
            <w:tcW w:w="89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839"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3,00</w:t>
            </w:r>
          </w:p>
        </w:tc>
        <w:tc>
          <w:tcPr>
            <w:tcW w:w="1005"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100,00%</w:t>
            </w:r>
          </w:p>
        </w:tc>
        <w:tc>
          <w:tcPr>
            <w:tcW w:w="1077" w:type="dxa"/>
            <w:tcBorders>
              <w:top w:val="nil"/>
              <w:left w:val="single" w:sz="4" w:space="0" w:color="000000"/>
              <w:bottom w:val="single" w:sz="4" w:space="0" w:color="000000"/>
              <w:right w:val="nil"/>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6C4F60" w:rsidRPr="00A73C15" w:rsidRDefault="006C4F60" w:rsidP="006C4F60">
            <w:pPr>
              <w:spacing w:after="0" w:line="240" w:lineRule="auto"/>
              <w:jc w:val="center"/>
              <w:rPr>
                <w:rFonts w:ascii="Times New Roman" w:eastAsia="Times New Roman" w:hAnsi="Times New Roman" w:cs="Times New Roman"/>
                <w:color w:val="000000"/>
              </w:rPr>
            </w:pPr>
            <w:r w:rsidRPr="00A73C15">
              <w:rPr>
                <w:rFonts w:ascii="Times New Roman" w:eastAsia="Times New Roman" w:hAnsi="Times New Roman" w:cs="Times New Roman"/>
                <w:color w:val="000000"/>
              </w:rPr>
              <w:t>36,00</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r w:rsidR="006C4F60" w:rsidRPr="00A73C15" w:rsidTr="00A73C15">
        <w:trPr>
          <w:trHeight w:val="300"/>
        </w:trPr>
        <w:tc>
          <w:tcPr>
            <w:tcW w:w="4495"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b/>
                <w:bCs/>
                <w:color w:val="000000"/>
              </w:rPr>
            </w:pPr>
            <w:r w:rsidRPr="00A73C15">
              <w:rPr>
                <w:rFonts w:ascii="Calibri" w:eastAsia="Times New Roman" w:hAnsi="Calibri" w:cs="Times New Roman"/>
                <w:b/>
                <w:bCs/>
                <w:color w:val="000000"/>
              </w:rPr>
              <w:t>ИТОГО:</w:t>
            </w:r>
          </w:p>
        </w:tc>
        <w:tc>
          <w:tcPr>
            <w:tcW w:w="838"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77</w:t>
            </w:r>
          </w:p>
        </w:tc>
        <w:tc>
          <w:tcPr>
            <w:tcW w:w="578"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2</w:t>
            </w:r>
          </w:p>
        </w:tc>
        <w:tc>
          <w:tcPr>
            <w:tcW w:w="895"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2,60</w:t>
            </w:r>
          </w:p>
        </w:tc>
        <w:tc>
          <w:tcPr>
            <w:tcW w:w="579"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42</w:t>
            </w:r>
          </w:p>
        </w:tc>
        <w:tc>
          <w:tcPr>
            <w:tcW w:w="1005"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54,55</w:t>
            </w:r>
          </w:p>
        </w:tc>
        <w:tc>
          <w:tcPr>
            <w:tcW w:w="579"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24</w:t>
            </w:r>
          </w:p>
        </w:tc>
        <w:tc>
          <w:tcPr>
            <w:tcW w:w="1005"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31,17</w:t>
            </w:r>
          </w:p>
        </w:tc>
        <w:tc>
          <w:tcPr>
            <w:tcW w:w="579"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9</w:t>
            </w:r>
          </w:p>
        </w:tc>
        <w:tc>
          <w:tcPr>
            <w:tcW w:w="895"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11,69</w:t>
            </w:r>
          </w:p>
        </w:tc>
        <w:tc>
          <w:tcPr>
            <w:tcW w:w="839"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3,52</w:t>
            </w:r>
          </w:p>
        </w:tc>
        <w:tc>
          <w:tcPr>
            <w:tcW w:w="1005"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97,40</w:t>
            </w:r>
          </w:p>
        </w:tc>
        <w:tc>
          <w:tcPr>
            <w:tcW w:w="1077"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42,86</w:t>
            </w:r>
          </w:p>
        </w:tc>
        <w:tc>
          <w:tcPr>
            <w:tcW w:w="919"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jc w:val="right"/>
              <w:rPr>
                <w:rFonts w:ascii="Calibri" w:eastAsia="Times New Roman" w:hAnsi="Calibri" w:cs="Times New Roman"/>
                <w:b/>
                <w:bCs/>
                <w:color w:val="000000"/>
              </w:rPr>
            </w:pPr>
            <w:r w:rsidRPr="00A73C15">
              <w:rPr>
                <w:rFonts w:ascii="Calibri" w:eastAsia="Times New Roman" w:hAnsi="Calibri" w:cs="Times New Roman"/>
                <w:b/>
                <w:bCs/>
                <w:color w:val="000000"/>
              </w:rPr>
              <w:t>48,25</w:t>
            </w:r>
          </w:p>
        </w:tc>
        <w:tc>
          <w:tcPr>
            <w:tcW w:w="960" w:type="dxa"/>
            <w:tcBorders>
              <w:top w:val="nil"/>
              <w:left w:val="nil"/>
              <w:bottom w:val="nil"/>
              <w:right w:val="nil"/>
            </w:tcBorders>
            <w:shd w:val="clear" w:color="auto" w:fill="auto"/>
            <w:noWrap/>
            <w:vAlign w:val="bottom"/>
            <w:hideMark/>
          </w:tcPr>
          <w:p w:rsidR="006C4F60" w:rsidRPr="00A73C15" w:rsidRDefault="006C4F60" w:rsidP="006C4F60">
            <w:pPr>
              <w:spacing w:after="0" w:line="240" w:lineRule="auto"/>
              <w:rPr>
                <w:rFonts w:ascii="Calibri" w:eastAsia="Times New Roman" w:hAnsi="Calibri" w:cs="Times New Roman"/>
                <w:color w:val="000000"/>
              </w:rPr>
            </w:pPr>
          </w:p>
        </w:tc>
      </w:tr>
    </w:tbl>
    <w:p w:rsidR="00A73C15" w:rsidRDefault="00A73C15" w:rsidP="00691D58">
      <w:pPr>
        <w:spacing w:after="0" w:line="240" w:lineRule="auto"/>
        <w:jc w:val="both"/>
        <w:rPr>
          <w:rFonts w:ascii="Times New Roman" w:eastAsia="Times New Roman" w:hAnsi="Times New Roman" w:cs="Times New Roman"/>
          <w:color w:val="000000"/>
          <w:sz w:val="28"/>
          <w:szCs w:val="28"/>
        </w:rPr>
        <w:sectPr w:rsidR="00A73C15" w:rsidSect="00A73C15">
          <w:pgSz w:w="16838" w:h="11906" w:orient="landscape"/>
          <w:pgMar w:top="851" w:right="1134" w:bottom="794" w:left="1134" w:header="709" w:footer="709" w:gutter="0"/>
          <w:cols w:space="708"/>
          <w:docGrid w:linePitch="360"/>
        </w:sectPr>
      </w:pPr>
    </w:p>
    <w:p w:rsidR="00691D58" w:rsidRPr="00691D58" w:rsidRDefault="00691D58" w:rsidP="00A55F60">
      <w:pPr>
        <w:spacing w:after="0" w:line="240" w:lineRule="auto"/>
        <w:jc w:val="both"/>
        <w:rPr>
          <w:rFonts w:ascii="Times New Roman" w:eastAsia="TimesNewRomanPSMT" w:hAnsi="Times New Roman" w:cs="Times New Roman"/>
          <w:color w:val="000000"/>
          <w:sz w:val="28"/>
          <w:szCs w:val="28"/>
        </w:rPr>
      </w:pPr>
      <w:r w:rsidRPr="007A57AE">
        <w:rPr>
          <w:rFonts w:ascii="Times New Roman" w:eastAsia="TimesNewRomanPSMT" w:hAnsi="Times New Roman" w:cs="Times New Roman"/>
          <w:color w:val="000000"/>
          <w:sz w:val="28"/>
          <w:szCs w:val="28"/>
        </w:rPr>
        <w:lastRenderedPageBreak/>
        <w:t>Анализируя данные представленны</w:t>
      </w:r>
      <w:r>
        <w:rPr>
          <w:rFonts w:ascii="Times New Roman" w:eastAsia="TimesNewRomanPSMT" w:hAnsi="Times New Roman" w:cs="Times New Roman"/>
          <w:color w:val="000000"/>
          <w:sz w:val="28"/>
          <w:szCs w:val="28"/>
        </w:rPr>
        <w:t>е</w:t>
      </w:r>
      <w:r w:rsidRPr="007A57AE">
        <w:rPr>
          <w:rFonts w:ascii="Times New Roman" w:eastAsia="TimesNewRomanPSMT" w:hAnsi="Times New Roman" w:cs="Times New Roman"/>
          <w:color w:val="000000"/>
          <w:sz w:val="28"/>
          <w:szCs w:val="28"/>
        </w:rPr>
        <w:t xml:space="preserve"> в таблицах №№ 8-14 можно сделать следующие выводы</w:t>
      </w:r>
      <w:r>
        <w:rPr>
          <w:rFonts w:ascii="Times New Roman" w:eastAsia="TimesNewRomanPSMT" w:hAnsi="Times New Roman" w:cs="Times New Roman"/>
          <w:color w:val="000000"/>
          <w:sz w:val="28"/>
          <w:szCs w:val="28"/>
        </w:rPr>
        <w:t>:</w:t>
      </w:r>
    </w:p>
    <w:p w:rsidR="00511D86" w:rsidRPr="00200E1B" w:rsidRDefault="00511D86" w:rsidP="00A55F60">
      <w:pPr>
        <w:pStyle w:val="a3"/>
        <w:spacing w:after="0" w:line="240" w:lineRule="auto"/>
        <w:ind w:left="-142"/>
        <w:jc w:val="both"/>
        <w:rPr>
          <w:rFonts w:ascii="Times New Roman" w:eastAsia="TimesNewRomanPSMT" w:hAnsi="Times New Roman" w:cs="Times New Roman"/>
          <w:b/>
          <w:color w:val="000000"/>
          <w:sz w:val="28"/>
          <w:szCs w:val="28"/>
        </w:rPr>
      </w:pPr>
      <w:r w:rsidRPr="00200E1B">
        <w:rPr>
          <w:rFonts w:ascii="Times New Roman" w:eastAsia="TimesNewRomanPSMT" w:hAnsi="Times New Roman" w:cs="Times New Roman"/>
          <w:b/>
          <w:color w:val="000000"/>
          <w:sz w:val="28"/>
          <w:szCs w:val="28"/>
        </w:rPr>
        <w:t>Не преодолели минимальный порог учащиеся О</w:t>
      </w:r>
      <w:r w:rsidR="001D2FC0">
        <w:rPr>
          <w:rFonts w:ascii="Times New Roman" w:eastAsia="TimesNewRomanPSMT" w:hAnsi="Times New Roman" w:cs="Times New Roman"/>
          <w:b/>
          <w:color w:val="000000"/>
          <w:sz w:val="28"/>
          <w:szCs w:val="28"/>
        </w:rPr>
        <w:t>ОО</w:t>
      </w:r>
      <w:r w:rsidRPr="00200E1B">
        <w:rPr>
          <w:rFonts w:ascii="Times New Roman" w:eastAsia="TimesNewRomanPSMT" w:hAnsi="Times New Roman" w:cs="Times New Roman"/>
          <w:b/>
          <w:color w:val="000000"/>
          <w:sz w:val="28"/>
          <w:szCs w:val="28"/>
        </w:rPr>
        <w:t>:</w:t>
      </w:r>
    </w:p>
    <w:p w:rsidR="00F9523E" w:rsidRDefault="00511D86" w:rsidP="00A55F60">
      <w:pPr>
        <w:pStyle w:val="a3"/>
        <w:spacing w:after="0" w:line="240" w:lineRule="auto"/>
        <w:ind w:left="-14" w:firstLine="70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 г. Тирасполь:</w:t>
      </w:r>
      <w:r w:rsidR="00AD6A28">
        <w:rPr>
          <w:rFonts w:ascii="Times New Roman" w:eastAsia="TimesNewRomanPSMT" w:hAnsi="Times New Roman" w:cs="Times New Roman"/>
          <w:color w:val="000000"/>
          <w:sz w:val="28"/>
          <w:szCs w:val="28"/>
        </w:rPr>
        <w:t xml:space="preserve"> </w:t>
      </w:r>
      <w:r w:rsidRPr="00511D86">
        <w:rPr>
          <w:rFonts w:ascii="Times New Roman" w:eastAsia="TimesNewRomanPSMT" w:hAnsi="Times New Roman" w:cs="Times New Roman"/>
          <w:color w:val="000000"/>
          <w:sz w:val="28"/>
          <w:szCs w:val="28"/>
        </w:rPr>
        <w:t>МОУ "Днестровская средняя школа №1"</w:t>
      </w:r>
      <w:r w:rsidR="00D90888">
        <w:rPr>
          <w:rFonts w:ascii="Times New Roman" w:eastAsia="TimesNewRomanPSMT" w:hAnsi="Times New Roman" w:cs="Times New Roman"/>
          <w:color w:val="000000"/>
          <w:sz w:val="28"/>
          <w:szCs w:val="28"/>
        </w:rPr>
        <w:t>(1 чел.)</w:t>
      </w:r>
      <w:r w:rsidR="00D90888">
        <w:t>,</w:t>
      </w:r>
      <w:r w:rsidR="001D2FC0">
        <w:t xml:space="preserve"> </w:t>
      </w:r>
      <w:r w:rsidR="00D90888" w:rsidRPr="00D90888">
        <w:rPr>
          <w:rFonts w:ascii="Times New Roman" w:eastAsia="TimesNewRomanPSMT" w:hAnsi="Times New Roman" w:cs="Times New Roman"/>
          <w:color w:val="000000"/>
          <w:sz w:val="28"/>
          <w:szCs w:val="28"/>
        </w:rPr>
        <w:t>"Тираспольская средняя школа №10"</w:t>
      </w:r>
      <w:r w:rsidR="00D90888">
        <w:rPr>
          <w:rFonts w:ascii="Times New Roman" w:eastAsia="TimesNewRomanPSMT" w:hAnsi="Times New Roman" w:cs="Times New Roman"/>
          <w:color w:val="000000"/>
          <w:sz w:val="28"/>
          <w:szCs w:val="28"/>
        </w:rPr>
        <w:t xml:space="preserve"> (1 чел.),</w:t>
      </w:r>
      <w:r w:rsidR="001D2FC0">
        <w:rPr>
          <w:rFonts w:ascii="Times New Roman" w:eastAsia="TimesNewRomanPSMT" w:hAnsi="Times New Roman" w:cs="Times New Roman"/>
          <w:color w:val="000000"/>
          <w:sz w:val="28"/>
          <w:szCs w:val="28"/>
        </w:rPr>
        <w:t xml:space="preserve"> </w:t>
      </w:r>
      <w:r w:rsidR="00D90888" w:rsidRPr="00D90888">
        <w:rPr>
          <w:rFonts w:ascii="Times New Roman" w:eastAsia="TimesNewRomanPSMT" w:hAnsi="Times New Roman" w:cs="Times New Roman"/>
          <w:color w:val="000000"/>
          <w:sz w:val="28"/>
          <w:szCs w:val="28"/>
        </w:rPr>
        <w:t>МОУ "Тираспольская средняя школа №11</w:t>
      </w:r>
      <w:r w:rsidR="00D90888">
        <w:rPr>
          <w:rFonts w:ascii="Times New Roman" w:eastAsia="TimesNewRomanPSMT" w:hAnsi="Times New Roman" w:cs="Times New Roman"/>
          <w:color w:val="000000"/>
          <w:sz w:val="28"/>
          <w:szCs w:val="28"/>
        </w:rPr>
        <w:t xml:space="preserve"> (1 чел.),</w:t>
      </w:r>
      <w:r w:rsidR="00D90888" w:rsidRPr="00D90888">
        <w:rPr>
          <w:rFonts w:ascii="Times New Roman" w:eastAsia="TimesNewRomanPSMT" w:hAnsi="Times New Roman" w:cs="Times New Roman"/>
          <w:color w:val="000000"/>
          <w:sz w:val="28"/>
          <w:szCs w:val="28"/>
        </w:rPr>
        <w:t>"МОУ "Тираспольская средняя школа №4"</w:t>
      </w:r>
      <w:r w:rsidR="004A38B1">
        <w:rPr>
          <w:rFonts w:ascii="Times New Roman" w:eastAsia="TimesNewRomanPSMT" w:hAnsi="Times New Roman" w:cs="Times New Roman"/>
          <w:color w:val="000000"/>
          <w:sz w:val="28"/>
          <w:szCs w:val="28"/>
        </w:rPr>
        <w:t xml:space="preserve"> (2</w:t>
      </w:r>
      <w:r w:rsidR="00D90888">
        <w:rPr>
          <w:rFonts w:ascii="Times New Roman" w:eastAsia="TimesNewRomanPSMT" w:hAnsi="Times New Roman" w:cs="Times New Roman"/>
          <w:color w:val="000000"/>
          <w:sz w:val="28"/>
          <w:szCs w:val="28"/>
        </w:rPr>
        <w:t xml:space="preserve"> чел.);</w:t>
      </w:r>
    </w:p>
    <w:p w:rsidR="00D90888" w:rsidRDefault="00D90888" w:rsidP="00A55F60">
      <w:pPr>
        <w:pStyle w:val="a3"/>
        <w:spacing w:after="0" w:line="240" w:lineRule="auto"/>
        <w:ind w:left="-14" w:firstLine="70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 г. Бендеры:</w:t>
      </w:r>
      <w:r w:rsidR="00AD6A28">
        <w:rPr>
          <w:rFonts w:ascii="Times New Roman" w:eastAsia="TimesNewRomanPSMT" w:hAnsi="Times New Roman" w:cs="Times New Roman"/>
          <w:color w:val="000000"/>
          <w:sz w:val="28"/>
          <w:szCs w:val="28"/>
        </w:rPr>
        <w:t xml:space="preserve"> </w:t>
      </w:r>
      <w:r w:rsidRPr="00D90888">
        <w:rPr>
          <w:rFonts w:ascii="Times New Roman" w:eastAsia="TimesNewRomanPSMT" w:hAnsi="Times New Roman" w:cs="Times New Roman"/>
          <w:color w:val="000000"/>
          <w:sz w:val="28"/>
          <w:szCs w:val="28"/>
        </w:rPr>
        <w:t>МОУ "Бендерская средняя общеобразовательная школа №16"</w:t>
      </w:r>
      <w:r w:rsidR="00A55F60">
        <w:rPr>
          <w:rFonts w:ascii="Times New Roman" w:eastAsia="TimesNewRomanPSMT" w:hAnsi="Times New Roman" w:cs="Times New Roman"/>
          <w:color w:val="000000"/>
          <w:sz w:val="28"/>
          <w:szCs w:val="28"/>
        </w:rPr>
        <w:t xml:space="preserve"> </w:t>
      </w:r>
      <w:r>
        <w:rPr>
          <w:rFonts w:ascii="Times New Roman" w:eastAsia="TimesNewRomanPSMT" w:hAnsi="Times New Roman" w:cs="Times New Roman"/>
          <w:color w:val="000000"/>
          <w:sz w:val="28"/>
          <w:szCs w:val="28"/>
        </w:rPr>
        <w:t>(1 чел.),</w:t>
      </w:r>
      <w:r w:rsidR="001D2FC0">
        <w:rPr>
          <w:rFonts w:ascii="Times New Roman" w:eastAsia="TimesNewRomanPSMT" w:hAnsi="Times New Roman" w:cs="Times New Roman"/>
          <w:color w:val="000000"/>
          <w:sz w:val="28"/>
          <w:szCs w:val="28"/>
        </w:rPr>
        <w:t xml:space="preserve"> </w:t>
      </w:r>
      <w:r w:rsidRPr="00D90888">
        <w:rPr>
          <w:rFonts w:ascii="Times New Roman" w:eastAsia="TimesNewRomanPSMT" w:hAnsi="Times New Roman" w:cs="Times New Roman"/>
          <w:color w:val="000000"/>
          <w:sz w:val="28"/>
          <w:szCs w:val="28"/>
        </w:rPr>
        <w:t>МОУ "Бендерская средняя общеобразовательная школа №2"</w:t>
      </w:r>
      <w:r w:rsidR="00A55F60">
        <w:rPr>
          <w:rFonts w:ascii="Times New Roman" w:eastAsia="TimesNewRomanPSMT" w:hAnsi="Times New Roman" w:cs="Times New Roman"/>
          <w:color w:val="000000"/>
          <w:sz w:val="28"/>
          <w:szCs w:val="28"/>
        </w:rPr>
        <w:t xml:space="preserve"> </w:t>
      </w:r>
      <w:r>
        <w:rPr>
          <w:rFonts w:ascii="Times New Roman" w:eastAsia="TimesNewRomanPSMT" w:hAnsi="Times New Roman" w:cs="Times New Roman"/>
          <w:color w:val="000000"/>
          <w:sz w:val="28"/>
          <w:szCs w:val="28"/>
        </w:rPr>
        <w:t>(1 чел.);</w:t>
      </w:r>
    </w:p>
    <w:p w:rsidR="00DC3C84" w:rsidRPr="004A38B1" w:rsidRDefault="00D90888" w:rsidP="00A55F60">
      <w:pPr>
        <w:spacing w:after="0" w:line="240" w:lineRule="auto"/>
        <w:ind w:left="-14" w:firstLine="700"/>
        <w:jc w:val="both"/>
        <w:rPr>
          <w:rFonts w:ascii="Times New Roman" w:eastAsia="Times New Roman" w:hAnsi="Times New Roman" w:cs="Times New Roman"/>
          <w:color w:val="000000"/>
          <w:sz w:val="28"/>
          <w:szCs w:val="28"/>
        </w:rPr>
      </w:pPr>
      <w:r>
        <w:rPr>
          <w:rFonts w:ascii="Times New Roman" w:eastAsia="TimesNewRomanPSMT" w:hAnsi="Times New Roman" w:cs="Times New Roman"/>
          <w:color w:val="000000"/>
          <w:sz w:val="28"/>
          <w:szCs w:val="28"/>
        </w:rPr>
        <w:t>3) г. Слободзея и Слободзейского района:</w:t>
      </w:r>
      <w:r w:rsidR="004A38B1">
        <w:rPr>
          <w:rFonts w:ascii="Times New Roman" w:eastAsia="TimesNewRomanPSMT" w:hAnsi="Times New Roman" w:cs="Times New Roman"/>
          <w:color w:val="000000"/>
          <w:sz w:val="28"/>
          <w:szCs w:val="28"/>
        </w:rPr>
        <w:t xml:space="preserve"> </w:t>
      </w:r>
      <w:r w:rsidRPr="00D90888">
        <w:rPr>
          <w:rFonts w:ascii="Times New Roman" w:eastAsia="TimesNewRomanPSMT" w:hAnsi="Times New Roman" w:cs="Times New Roman"/>
          <w:color w:val="000000"/>
          <w:sz w:val="28"/>
          <w:szCs w:val="28"/>
        </w:rPr>
        <w:t>МОУ "Карагашская средняя общеобразовательная школа им.Я.С.Гросула"</w:t>
      </w:r>
      <w:r>
        <w:rPr>
          <w:rFonts w:ascii="Times New Roman" w:eastAsia="TimesNewRomanPSMT" w:hAnsi="Times New Roman" w:cs="Times New Roman"/>
          <w:color w:val="000000"/>
          <w:sz w:val="28"/>
          <w:szCs w:val="28"/>
        </w:rPr>
        <w:t xml:space="preserve"> (1 чел.)</w:t>
      </w:r>
      <w:r w:rsidR="004A38B1">
        <w:rPr>
          <w:rFonts w:ascii="Times New Roman" w:eastAsia="TimesNewRomanPSMT" w:hAnsi="Times New Roman" w:cs="Times New Roman"/>
          <w:color w:val="000000"/>
          <w:sz w:val="28"/>
          <w:szCs w:val="28"/>
        </w:rPr>
        <w:t>,</w:t>
      </w:r>
      <w:r w:rsidR="004A38B1" w:rsidRPr="004A38B1">
        <w:rPr>
          <w:color w:val="000000"/>
          <w:sz w:val="20"/>
          <w:szCs w:val="20"/>
        </w:rPr>
        <w:t xml:space="preserve"> </w:t>
      </w:r>
      <w:r w:rsidR="004A38B1" w:rsidRPr="004A38B1">
        <w:rPr>
          <w:rFonts w:ascii="Times New Roman" w:eastAsia="Times New Roman" w:hAnsi="Times New Roman" w:cs="Times New Roman"/>
          <w:color w:val="000000"/>
          <w:sz w:val="28"/>
          <w:szCs w:val="28"/>
        </w:rPr>
        <w:t>МОУ "Первомайская средняя общеобразовательная школа №2"</w:t>
      </w:r>
      <w:r w:rsidR="00A55F60">
        <w:rPr>
          <w:rFonts w:ascii="Times New Roman" w:eastAsia="Times New Roman" w:hAnsi="Times New Roman" w:cs="Times New Roman"/>
          <w:color w:val="000000"/>
          <w:sz w:val="28"/>
          <w:szCs w:val="28"/>
        </w:rPr>
        <w:t xml:space="preserve"> </w:t>
      </w:r>
      <w:r w:rsidR="004A38B1">
        <w:rPr>
          <w:rFonts w:ascii="Times New Roman" w:eastAsia="TimesNewRomanPSMT" w:hAnsi="Times New Roman" w:cs="Times New Roman"/>
          <w:color w:val="000000"/>
          <w:sz w:val="28"/>
          <w:szCs w:val="28"/>
        </w:rPr>
        <w:t>(1 чел.);</w:t>
      </w:r>
    </w:p>
    <w:p w:rsidR="00D90888" w:rsidRPr="004A38B1" w:rsidRDefault="00DC3C84" w:rsidP="00A55F60">
      <w:pPr>
        <w:spacing w:after="0" w:line="240" w:lineRule="auto"/>
        <w:ind w:left="-14" w:firstLine="700"/>
        <w:jc w:val="both"/>
        <w:rPr>
          <w:rFonts w:ascii="Times New Roman" w:eastAsia="Times New Roman" w:hAnsi="Times New Roman" w:cs="Times New Roman"/>
          <w:color w:val="000000"/>
          <w:sz w:val="28"/>
          <w:szCs w:val="28"/>
        </w:rPr>
      </w:pPr>
      <w:r>
        <w:rPr>
          <w:rFonts w:ascii="Times New Roman" w:eastAsia="TimesNewRomanPSMT" w:hAnsi="Times New Roman" w:cs="Times New Roman"/>
          <w:color w:val="000000"/>
          <w:sz w:val="28"/>
          <w:szCs w:val="28"/>
        </w:rPr>
        <w:t xml:space="preserve">4) г. Гриориополь и Гриориопольского района: </w:t>
      </w:r>
      <w:r w:rsidR="00D90888" w:rsidRPr="00D90888">
        <w:rPr>
          <w:rFonts w:ascii="Times New Roman" w:hAnsi="Times New Roman" w:cs="Times New Roman"/>
          <w:sz w:val="28"/>
          <w:szCs w:val="28"/>
        </w:rPr>
        <w:t>МОУ "Григориопольская общеобразовательная средняя школа №2 им.А.Стоева" с лицейскими классами</w:t>
      </w:r>
      <w:r w:rsidR="00A55F60">
        <w:rPr>
          <w:rFonts w:ascii="Times New Roman" w:hAnsi="Times New Roman" w:cs="Times New Roman"/>
          <w:sz w:val="28"/>
          <w:szCs w:val="28"/>
        </w:rPr>
        <w:t xml:space="preserve"> </w:t>
      </w:r>
      <w:r w:rsidR="00D90888">
        <w:rPr>
          <w:rFonts w:ascii="Times New Roman" w:hAnsi="Times New Roman" w:cs="Times New Roman"/>
          <w:sz w:val="28"/>
          <w:szCs w:val="28"/>
        </w:rPr>
        <w:t>(2 чел.)</w:t>
      </w:r>
      <w:r w:rsidR="004A38B1">
        <w:rPr>
          <w:rFonts w:ascii="Times New Roman" w:hAnsi="Times New Roman" w:cs="Times New Roman"/>
          <w:sz w:val="28"/>
          <w:szCs w:val="28"/>
        </w:rPr>
        <w:t>,</w:t>
      </w:r>
      <w:r w:rsidR="004A38B1" w:rsidRPr="004A38B1">
        <w:rPr>
          <w:color w:val="000000"/>
          <w:sz w:val="20"/>
          <w:szCs w:val="20"/>
        </w:rPr>
        <w:t xml:space="preserve"> </w:t>
      </w:r>
      <w:r w:rsidR="004A38B1" w:rsidRPr="004A38B1">
        <w:rPr>
          <w:rFonts w:ascii="Times New Roman" w:eastAsia="Times New Roman" w:hAnsi="Times New Roman" w:cs="Times New Roman"/>
          <w:color w:val="000000"/>
          <w:sz w:val="28"/>
          <w:szCs w:val="28"/>
        </w:rPr>
        <w:t xml:space="preserve">МОУ "Тейская общеобразовательная средняя школа </w:t>
      </w:r>
      <w:r w:rsidR="00A55F60">
        <w:rPr>
          <w:rFonts w:ascii="Times New Roman" w:eastAsia="Times New Roman" w:hAnsi="Times New Roman" w:cs="Times New Roman"/>
          <w:color w:val="000000"/>
          <w:sz w:val="28"/>
          <w:szCs w:val="28"/>
        </w:rPr>
        <w:t>.</w:t>
      </w:r>
    </w:p>
    <w:p w:rsidR="00DC3C84" w:rsidRPr="00431394" w:rsidRDefault="00DC3C84" w:rsidP="00A55F60">
      <w:pPr>
        <w:spacing w:after="0" w:line="240" w:lineRule="auto"/>
        <w:ind w:left="-14" w:firstLine="700"/>
        <w:jc w:val="both"/>
        <w:rPr>
          <w:rFonts w:ascii="Times New Roman" w:eastAsia="Times New Roman" w:hAnsi="Times New Roman" w:cs="Times New Roman"/>
          <w:color w:val="000000"/>
          <w:sz w:val="28"/>
          <w:szCs w:val="28"/>
        </w:rPr>
      </w:pPr>
      <w:r>
        <w:rPr>
          <w:rFonts w:ascii="Times New Roman" w:eastAsia="TimesNewRomanPSMT" w:hAnsi="Times New Roman" w:cs="Times New Roman"/>
          <w:color w:val="000000"/>
          <w:sz w:val="28"/>
          <w:szCs w:val="28"/>
        </w:rPr>
        <w:t xml:space="preserve">5) г. Дубоссары и Дубоссарского района: </w:t>
      </w:r>
      <w:r w:rsidRPr="00DC3C84">
        <w:rPr>
          <w:rFonts w:ascii="Times New Roman" w:eastAsia="TimesNewRomanPSMT" w:hAnsi="Times New Roman" w:cs="Times New Roman"/>
          <w:color w:val="000000"/>
          <w:sz w:val="28"/>
          <w:szCs w:val="28"/>
        </w:rPr>
        <w:t xml:space="preserve">МОУ "Дубоссарская молдавская средняя общеобразовательная школа №3" </w:t>
      </w:r>
      <w:r>
        <w:rPr>
          <w:rFonts w:ascii="Times New Roman" w:eastAsia="TimesNewRomanPSMT" w:hAnsi="Times New Roman" w:cs="Times New Roman"/>
          <w:color w:val="000000"/>
          <w:sz w:val="28"/>
          <w:szCs w:val="28"/>
        </w:rPr>
        <w:t>(2 чел.)</w:t>
      </w:r>
      <w:r w:rsidR="004A38B1">
        <w:rPr>
          <w:rFonts w:ascii="Times New Roman" w:eastAsia="TimesNewRomanPSMT" w:hAnsi="Times New Roman" w:cs="Times New Roman"/>
          <w:color w:val="000000"/>
          <w:sz w:val="28"/>
          <w:szCs w:val="28"/>
        </w:rPr>
        <w:t>,</w:t>
      </w:r>
      <w:r w:rsidR="004A38B1" w:rsidRPr="004A38B1">
        <w:rPr>
          <w:color w:val="000000"/>
          <w:sz w:val="20"/>
          <w:szCs w:val="20"/>
        </w:rPr>
        <w:t xml:space="preserve"> </w:t>
      </w:r>
      <w:r w:rsidR="004A38B1" w:rsidRPr="004A38B1">
        <w:rPr>
          <w:rFonts w:ascii="Times New Roman" w:eastAsia="Times New Roman" w:hAnsi="Times New Roman" w:cs="Times New Roman"/>
          <w:color w:val="000000"/>
          <w:sz w:val="28"/>
          <w:szCs w:val="28"/>
        </w:rPr>
        <w:t>МОУ "Дубоссарская русская средняя общеобразовательная школа №2"</w:t>
      </w:r>
      <w:r w:rsidR="00431394">
        <w:rPr>
          <w:rFonts w:ascii="Times New Roman" w:eastAsia="TimesNewRomanPSMT" w:hAnsi="Times New Roman" w:cs="Times New Roman"/>
          <w:color w:val="000000"/>
          <w:sz w:val="28"/>
          <w:szCs w:val="28"/>
        </w:rPr>
        <w:t>(1 чел.)</w:t>
      </w:r>
      <w:r w:rsidR="00431394">
        <w:rPr>
          <w:rFonts w:ascii="Times New Roman" w:eastAsia="Times New Roman" w:hAnsi="Times New Roman" w:cs="Times New Roman"/>
          <w:color w:val="000000"/>
          <w:sz w:val="28"/>
          <w:szCs w:val="28"/>
        </w:rPr>
        <w:t>;</w:t>
      </w:r>
    </w:p>
    <w:p w:rsidR="00DC3C84" w:rsidRPr="00431394" w:rsidRDefault="00DC3C84" w:rsidP="00A55F60">
      <w:pPr>
        <w:spacing w:after="0" w:line="240" w:lineRule="auto"/>
        <w:ind w:left="-14" w:firstLine="700"/>
        <w:jc w:val="both"/>
        <w:rPr>
          <w:rFonts w:ascii="Times New Roman" w:eastAsia="Times New Roman" w:hAnsi="Times New Roman" w:cs="Times New Roman"/>
          <w:color w:val="000000"/>
          <w:sz w:val="28"/>
          <w:szCs w:val="28"/>
        </w:rPr>
      </w:pPr>
      <w:r>
        <w:rPr>
          <w:rFonts w:ascii="Times New Roman" w:eastAsia="TimesNewRomanPSMT" w:hAnsi="Times New Roman" w:cs="Times New Roman"/>
          <w:color w:val="000000"/>
          <w:sz w:val="28"/>
          <w:szCs w:val="28"/>
        </w:rPr>
        <w:t>6) г. Рыбница и Рыбницкого района:</w:t>
      </w:r>
      <w:r w:rsidR="00AD6A28">
        <w:rPr>
          <w:rFonts w:ascii="Times New Roman" w:eastAsia="TimesNewRomanPSMT" w:hAnsi="Times New Roman" w:cs="Times New Roman"/>
          <w:color w:val="000000"/>
          <w:sz w:val="28"/>
          <w:szCs w:val="28"/>
        </w:rPr>
        <w:t xml:space="preserve"> </w:t>
      </w:r>
      <w:r w:rsidRPr="00DC3C84">
        <w:rPr>
          <w:rFonts w:ascii="Times New Roman" w:eastAsia="TimesNewRomanPSMT" w:hAnsi="Times New Roman" w:cs="Times New Roman"/>
          <w:color w:val="000000"/>
          <w:sz w:val="28"/>
          <w:szCs w:val="28"/>
        </w:rPr>
        <w:t>МОУ "Рыбницкая русская средняя общеобразовательная школа №10 с</w:t>
      </w:r>
      <w:r>
        <w:rPr>
          <w:rFonts w:ascii="Times New Roman" w:eastAsia="TimesNewRomanPSMT" w:hAnsi="Times New Roman" w:cs="Times New Roman"/>
          <w:color w:val="000000"/>
          <w:sz w:val="28"/>
          <w:szCs w:val="28"/>
        </w:rPr>
        <w:t xml:space="preserve"> гимназическими классами"(1 чел.)</w:t>
      </w:r>
      <w:r w:rsidR="00431394">
        <w:rPr>
          <w:rFonts w:ascii="Times New Roman" w:eastAsia="TimesNewRomanPSMT" w:hAnsi="Times New Roman" w:cs="Times New Roman"/>
          <w:color w:val="000000"/>
          <w:sz w:val="28"/>
          <w:szCs w:val="28"/>
        </w:rPr>
        <w:t>,</w:t>
      </w:r>
      <w:r w:rsidR="00431394" w:rsidRPr="00431394">
        <w:rPr>
          <w:color w:val="000000"/>
          <w:sz w:val="20"/>
          <w:szCs w:val="20"/>
        </w:rPr>
        <w:t xml:space="preserve"> </w:t>
      </w:r>
      <w:r w:rsidR="00431394" w:rsidRPr="00431394">
        <w:rPr>
          <w:rFonts w:ascii="Times New Roman" w:eastAsia="Times New Roman" w:hAnsi="Times New Roman" w:cs="Times New Roman"/>
          <w:color w:val="000000"/>
          <w:sz w:val="28"/>
          <w:szCs w:val="28"/>
        </w:rPr>
        <w:t>МОУ "Плотянская молдавская средняя общеобразовательная школа им. П.Крученюка"</w:t>
      </w:r>
      <w:r w:rsidR="00431394">
        <w:rPr>
          <w:rFonts w:ascii="Times New Roman" w:eastAsia="TimesNewRomanPSMT" w:hAnsi="Times New Roman" w:cs="Times New Roman"/>
          <w:color w:val="000000"/>
          <w:sz w:val="28"/>
          <w:szCs w:val="28"/>
        </w:rPr>
        <w:t>(1 чел.)</w:t>
      </w:r>
      <w:r w:rsidRPr="00431394">
        <w:rPr>
          <w:rFonts w:ascii="Times New Roman" w:eastAsia="TimesNewRomanPSMT" w:hAnsi="Times New Roman" w:cs="Times New Roman"/>
          <w:color w:val="000000"/>
          <w:sz w:val="28"/>
          <w:szCs w:val="28"/>
        </w:rPr>
        <w:t>;</w:t>
      </w:r>
    </w:p>
    <w:p w:rsidR="00D90888" w:rsidRDefault="00DC3C84" w:rsidP="00A55F60">
      <w:pPr>
        <w:pStyle w:val="a3"/>
        <w:spacing w:after="0" w:line="240" w:lineRule="auto"/>
        <w:ind w:left="-14" w:firstLine="70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7) г. Каменка и Каменского района:</w:t>
      </w:r>
      <w:r w:rsidR="004F7820">
        <w:rPr>
          <w:rFonts w:ascii="Times New Roman" w:eastAsia="TimesNewRomanPSMT" w:hAnsi="Times New Roman" w:cs="Times New Roman"/>
          <w:color w:val="000000"/>
          <w:sz w:val="28"/>
          <w:szCs w:val="28"/>
        </w:rPr>
        <w:t xml:space="preserve"> </w:t>
      </w:r>
      <w:r w:rsidRPr="00DC3C84">
        <w:rPr>
          <w:rFonts w:ascii="Times New Roman" w:hAnsi="Times New Roman" w:cs="Times New Roman"/>
          <w:sz w:val="28"/>
          <w:szCs w:val="28"/>
        </w:rPr>
        <w:t>МОУ "Каменская общеобразовательная средняя школа №3"</w:t>
      </w:r>
      <w:r>
        <w:rPr>
          <w:rFonts w:ascii="Times New Roman" w:eastAsia="TimesNewRomanPSMT" w:hAnsi="Times New Roman" w:cs="Times New Roman"/>
          <w:color w:val="000000"/>
          <w:sz w:val="28"/>
          <w:szCs w:val="28"/>
        </w:rPr>
        <w:t xml:space="preserve">(1 чел.). </w:t>
      </w:r>
    </w:p>
    <w:p w:rsidR="007B6FAC" w:rsidRDefault="00DC3C84" w:rsidP="00A55F60">
      <w:pPr>
        <w:pStyle w:val="a3"/>
        <w:spacing w:after="0" w:line="240" w:lineRule="auto"/>
        <w:ind w:left="14" w:firstLine="700"/>
        <w:jc w:val="both"/>
        <w:rPr>
          <w:b/>
        </w:rPr>
      </w:pPr>
      <w:r w:rsidRPr="00200E1B">
        <w:rPr>
          <w:rFonts w:ascii="Times New Roman" w:eastAsia="TimesNewRomanPSMT" w:hAnsi="Times New Roman" w:cs="Times New Roman"/>
          <w:b/>
          <w:color w:val="000000"/>
          <w:sz w:val="28"/>
          <w:szCs w:val="28"/>
        </w:rPr>
        <w:t>Наилучшие результаты показали выпускники О</w:t>
      </w:r>
      <w:r w:rsidR="00AD6A28">
        <w:rPr>
          <w:rFonts w:ascii="Times New Roman" w:eastAsia="TimesNewRomanPSMT" w:hAnsi="Times New Roman" w:cs="Times New Roman"/>
          <w:b/>
          <w:color w:val="000000"/>
          <w:sz w:val="28"/>
          <w:szCs w:val="28"/>
        </w:rPr>
        <w:t>ОО</w:t>
      </w:r>
      <w:r w:rsidRPr="00200E1B">
        <w:rPr>
          <w:rFonts w:ascii="Times New Roman" w:eastAsia="TimesNewRomanPSMT" w:hAnsi="Times New Roman" w:cs="Times New Roman"/>
          <w:b/>
          <w:color w:val="000000"/>
          <w:sz w:val="28"/>
          <w:szCs w:val="28"/>
        </w:rPr>
        <w:t>:</w:t>
      </w:r>
    </w:p>
    <w:p w:rsidR="00DC3C84" w:rsidRPr="007B6FAC" w:rsidRDefault="007B6FAC" w:rsidP="00A55F60">
      <w:pPr>
        <w:pStyle w:val="a3"/>
        <w:spacing w:after="0" w:line="240" w:lineRule="auto"/>
        <w:ind w:left="14" w:firstLine="700"/>
        <w:jc w:val="both"/>
      </w:pPr>
      <w:r w:rsidRPr="0048226D">
        <w:rPr>
          <w:rFonts w:ascii="Times New Roman" w:hAnsi="Times New Roman" w:cs="Times New Roman"/>
          <w:sz w:val="28"/>
          <w:szCs w:val="28"/>
        </w:rPr>
        <w:t>1)г.</w:t>
      </w:r>
      <w:r w:rsidR="004F7820">
        <w:rPr>
          <w:rFonts w:ascii="Times New Roman" w:hAnsi="Times New Roman" w:cs="Times New Roman"/>
          <w:sz w:val="28"/>
          <w:szCs w:val="28"/>
        </w:rPr>
        <w:t xml:space="preserve"> </w:t>
      </w:r>
      <w:r w:rsidRPr="0048226D">
        <w:rPr>
          <w:rFonts w:ascii="Times New Roman" w:hAnsi="Times New Roman" w:cs="Times New Roman"/>
          <w:sz w:val="28"/>
          <w:szCs w:val="28"/>
        </w:rPr>
        <w:t>Бендеры</w:t>
      </w:r>
      <w:r>
        <w:t xml:space="preserve">: </w:t>
      </w:r>
      <w:r w:rsidRPr="0048226D">
        <w:rPr>
          <w:rFonts w:ascii="Times New Roman" w:eastAsia="TimesNewRomanPSMT" w:hAnsi="Times New Roman" w:cs="Times New Roman"/>
          <w:color w:val="000000"/>
          <w:sz w:val="28"/>
          <w:szCs w:val="28"/>
        </w:rPr>
        <w:t xml:space="preserve">МОУ "Бендерская гимназия №2" (ср. балл </w:t>
      </w:r>
      <w:r>
        <w:rPr>
          <w:rFonts w:ascii="Times New Roman" w:eastAsia="TimesNewRomanPSMT" w:hAnsi="Times New Roman" w:cs="Times New Roman"/>
          <w:color w:val="000000"/>
          <w:sz w:val="28"/>
          <w:szCs w:val="28"/>
        </w:rPr>
        <w:t>- 4,5</w:t>
      </w:r>
      <w:r w:rsidRPr="0048226D">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w:t>
      </w:r>
      <w:r w:rsidR="00AD6A28">
        <w:rPr>
          <w:rFonts w:ascii="Times New Roman" w:eastAsia="TimesNewRomanPSMT" w:hAnsi="Times New Roman" w:cs="Times New Roman"/>
          <w:color w:val="000000"/>
          <w:sz w:val="28"/>
          <w:szCs w:val="28"/>
        </w:rPr>
        <w:t xml:space="preserve"> </w:t>
      </w:r>
      <w:r w:rsidRPr="007B6FAC">
        <w:rPr>
          <w:rFonts w:ascii="Times New Roman" w:eastAsia="TimesNewRomanPSMT" w:hAnsi="Times New Roman" w:cs="Times New Roman"/>
          <w:color w:val="000000"/>
          <w:sz w:val="28"/>
          <w:szCs w:val="28"/>
        </w:rPr>
        <w:t>МОУ "Бендерская гимназия №1"</w:t>
      </w:r>
      <w:r w:rsidRPr="0048226D">
        <w:rPr>
          <w:rFonts w:ascii="Times New Roman" w:eastAsia="TimesNewRomanPSMT" w:hAnsi="Times New Roman" w:cs="Times New Roman"/>
          <w:color w:val="000000"/>
          <w:sz w:val="28"/>
          <w:szCs w:val="28"/>
        </w:rPr>
        <w:t xml:space="preserve">(ср. балл </w:t>
      </w:r>
      <w:r>
        <w:rPr>
          <w:rFonts w:ascii="Times New Roman" w:eastAsia="TimesNewRomanPSMT" w:hAnsi="Times New Roman" w:cs="Times New Roman"/>
          <w:color w:val="000000"/>
          <w:sz w:val="28"/>
          <w:szCs w:val="28"/>
        </w:rPr>
        <w:t>- 4,25</w:t>
      </w:r>
      <w:r w:rsidRPr="0048226D">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w:t>
      </w:r>
      <w:r w:rsidR="00AD6A28">
        <w:rPr>
          <w:rFonts w:ascii="Times New Roman" w:eastAsia="TimesNewRomanPSMT" w:hAnsi="Times New Roman" w:cs="Times New Roman"/>
          <w:color w:val="000000"/>
          <w:sz w:val="28"/>
          <w:szCs w:val="28"/>
        </w:rPr>
        <w:t xml:space="preserve"> </w:t>
      </w:r>
      <w:r w:rsidRPr="007B6FAC">
        <w:rPr>
          <w:rFonts w:ascii="Times New Roman" w:eastAsia="TimesNewRomanPSMT" w:hAnsi="Times New Roman" w:cs="Times New Roman"/>
          <w:color w:val="000000"/>
          <w:sz w:val="28"/>
          <w:szCs w:val="28"/>
        </w:rPr>
        <w:t>МОУ "Бендерская средняя общеобразовательная школа №13"</w:t>
      </w:r>
      <w:r w:rsidRPr="0048226D">
        <w:rPr>
          <w:rFonts w:ascii="Times New Roman" w:eastAsia="TimesNewRomanPSMT" w:hAnsi="Times New Roman" w:cs="Times New Roman"/>
          <w:color w:val="000000"/>
          <w:sz w:val="28"/>
          <w:szCs w:val="28"/>
        </w:rPr>
        <w:t xml:space="preserve">(ср. балл </w:t>
      </w:r>
      <w:r>
        <w:rPr>
          <w:rFonts w:ascii="Times New Roman" w:eastAsia="TimesNewRomanPSMT" w:hAnsi="Times New Roman" w:cs="Times New Roman"/>
          <w:color w:val="000000"/>
          <w:sz w:val="28"/>
          <w:szCs w:val="28"/>
        </w:rPr>
        <w:t>- 4,1</w:t>
      </w:r>
      <w:r w:rsidRPr="0048226D">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w:t>
      </w:r>
      <w:r w:rsidRPr="007B6FAC">
        <w:rPr>
          <w:rFonts w:ascii="Times New Roman" w:eastAsia="TimesNewRomanPSMT" w:hAnsi="Times New Roman" w:cs="Times New Roman"/>
          <w:color w:val="000000"/>
          <w:sz w:val="28"/>
          <w:szCs w:val="28"/>
        </w:rPr>
        <w:t>МОУ "Бендерский теоретический лицей"</w:t>
      </w:r>
      <w:r w:rsidRPr="0048226D">
        <w:rPr>
          <w:rFonts w:ascii="Times New Roman" w:eastAsia="TimesNewRomanPSMT" w:hAnsi="Times New Roman" w:cs="Times New Roman"/>
          <w:color w:val="000000"/>
          <w:sz w:val="28"/>
          <w:szCs w:val="28"/>
        </w:rPr>
        <w:t xml:space="preserve">(ср. балл </w:t>
      </w:r>
      <w:r>
        <w:rPr>
          <w:rFonts w:ascii="Times New Roman" w:eastAsia="TimesNewRomanPSMT" w:hAnsi="Times New Roman" w:cs="Times New Roman"/>
          <w:color w:val="000000"/>
          <w:sz w:val="28"/>
          <w:szCs w:val="28"/>
        </w:rPr>
        <w:t>- 4,0</w:t>
      </w:r>
      <w:r w:rsidRPr="0048226D">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rPr>
        <w:t>;</w:t>
      </w:r>
    </w:p>
    <w:p w:rsidR="00CB5D5A" w:rsidRDefault="00DC3C84" w:rsidP="00A55F60">
      <w:pPr>
        <w:pStyle w:val="a3"/>
        <w:spacing w:after="0" w:line="240" w:lineRule="auto"/>
        <w:ind w:left="14" w:firstLine="70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2) г. </w:t>
      </w:r>
      <w:r w:rsidRPr="00271AB2">
        <w:rPr>
          <w:rFonts w:ascii="Times New Roman" w:eastAsia="TimesNewRomanPSMT" w:hAnsi="Times New Roman" w:cs="Times New Roman"/>
          <w:color w:val="000000"/>
          <w:sz w:val="28"/>
          <w:szCs w:val="28"/>
        </w:rPr>
        <w:t>Тирасполь:</w:t>
      </w:r>
      <w:r w:rsidR="00431394">
        <w:rPr>
          <w:rFonts w:ascii="Times New Roman" w:eastAsia="TimesNewRomanPSMT" w:hAnsi="Times New Roman" w:cs="Times New Roman"/>
          <w:color w:val="000000"/>
          <w:sz w:val="28"/>
          <w:szCs w:val="28"/>
        </w:rPr>
        <w:t xml:space="preserve"> </w:t>
      </w:r>
      <w:r w:rsidR="00431394" w:rsidRPr="00271AB2">
        <w:rPr>
          <w:rFonts w:ascii="Times New Roman" w:eastAsia="TimesNewRomanPSMT" w:hAnsi="Times New Roman" w:cs="Times New Roman"/>
          <w:color w:val="000000"/>
          <w:sz w:val="28"/>
          <w:szCs w:val="28"/>
        </w:rPr>
        <w:t>МОУ</w:t>
      </w:r>
      <w:r w:rsidR="00431394">
        <w:rPr>
          <w:rFonts w:ascii="Times New Roman" w:eastAsia="TimesNewRomanPSMT" w:hAnsi="Times New Roman" w:cs="Times New Roman"/>
          <w:color w:val="000000"/>
          <w:sz w:val="28"/>
          <w:szCs w:val="28"/>
        </w:rPr>
        <w:t xml:space="preserve"> </w:t>
      </w:r>
      <w:r w:rsidR="00431394" w:rsidRPr="00271AB2">
        <w:rPr>
          <w:rFonts w:ascii="Times New Roman" w:eastAsia="TimesNewRomanPSMT" w:hAnsi="Times New Roman" w:cs="Times New Roman"/>
          <w:color w:val="000000"/>
          <w:sz w:val="28"/>
          <w:szCs w:val="28"/>
        </w:rPr>
        <w:t xml:space="preserve">"Тираспольская </w:t>
      </w:r>
      <w:r w:rsidR="00431394">
        <w:rPr>
          <w:rFonts w:ascii="Times New Roman" w:eastAsia="TimesNewRomanPSMT" w:hAnsi="Times New Roman" w:cs="Times New Roman"/>
          <w:color w:val="000000"/>
          <w:sz w:val="28"/>
          <w:szCs w:val="28"/>
        </w:rPr>
        <w:t>средняя школа № 8</w:t>
      </w:r>
      <w:r w:rsidR="00431394" w:rsidRPr="00271AB2">
        <w:rPr>
          <w:rFonts w:ascii="Times New Roman" w:eastAsia="TimesNewRomanPSMT" w:hAnsi="Times New Roman" w:cs="Times New Roman"/>
          <w:color w:val="000000"/>
          <w:sz w:val="28"/>
          <w:szCs w:val="28"/>
        </w:rPr>
        <w:t>"</w:t>
      </w:r>
      <w:r w:rsidR="00710336" w:rsidRPr="0048226D">
        <w:rPr>
          <w:rFonts w:ascii="Times New Roman" w:eastAsia="TimesNewRomanPSMT" w:hAnsi="Times New Roman" w:cs="Times New Roman"/>
          <w:color w:val="000000"/>
          <w:sz w:val="28"/>
          <w:szCs w:val="28"/>
        </w:rPr>
        <w:t xml:space="preserve">(ср. балл </w:t>
      </w:r>
      <w:r w:rsidR="00710336">
        <w:rPr>
          <w:rFonts w:ascii="Times New Roman" w:eastAsia="TimesNewRomanPSMT" w:hAnsi="Times New Roman" w:cs="Times New Roman"/>
          <w:color w:val="000000"/>
          <w:sz w:val="28"/>
          <w:szCs w:val="28"/>
        </w:rPr>
        <w:t xml:space="preserve">- 4,67), </w:t>
      </w:r>
      <w:r w:rsidR="00710336" w:rsidRPr="00271AB2">
        <w:rPr>
          <w:rFonts w:ascii="Times New Roman" w:eastAsia="TimesNewRomanPSMT" w:hAnsi="Times New Roman" w:cs="Times New Roman"/>
          <w:color w:val="000000"/>
          <w:sz w:val="28"/>
          <w:szCs w:val="28"/>
        </w:rPr>
        <w:t xml:space="preserve">МОУ </w:t>
      </w:r>
      <w:r w:rsidR="007B6FAC" w:rsidRPr="00271AB2">
        <w:rPr>
          <w:rFonts w:ascii="Times New Roman" w:eastAsia="TimesNewRomanPSMT" w:hAnsi="Times New Roman" w:cs="Times New Roman"/>
          <w:color w:val="000000"/>
          <w:sz w:val="28"/>
          <w:szCs w:val="28"/>
        </w:rPr>
        <w:t>"Тираспольский общеобразовательный теоре</w:t>
      </w:r>
      <w:r w:rsidR="00431394">
        <w:rPr>
          <w:rFonts w:ascii="Times New Roman" w:eastAsia="TimesNewRomanPSMT" w:hAnsi="Times New Roman" w:cs="Times New Roman"/>
          <w:color w:val="000000"/>
          <w:sz w:val="28"/>
          <w:szCs w:val="28"/>
        </w:rPr>
        <w:t>тический лицей"(ср. балл–4,22</w:t>
      </w:r>
      <w:r w:rsidR="007B6FAC" w:rsidRPr="00271AB2">
        <w:rPr>
          <w:rFonts w:ascii="Times New Roman" w:eastAsia="TimesNewRomanPSMT" w:hAnsi="Times New Roman" w:cs="Times New Roman"/>
          <w:color w:val="000000"/>
          <w:sz w:val="28"/>
          <w:szCs w:val="28"/>
        </w:rPr>
        <w:t>)</w:t>
      </w:r>
      <w:r w:rsidR="007B6FAC">
        <w:rPr>
          <w:rFonts w:ascii="Times New Roman" w:eastAsia="TimesNewRomanPSMT" w:hAnsi="Times New Roman" w:cs="Times New Roman"/>
          <w:color w:val="000000"/>
          <w:sz w:val="28"/>
          <w:szCs w:val="28"/>
        </w:rPr>
        <w:t>;</w:t>
      </w:r>
      <w:r w:rsidR="003455FA">
        <w:rPr>
          <w:rFonts w:ascii="Times New Roman" w:eastAsia="TimesNewRomanPSMT" w:hAnsi="Times New Roman" w:cs="Times New Roman"/>
          <w:color w:val="000000"/>
          <w:sz w:val="28"/>
          <w:szCs w:val="28"/>
        </w:rPr>
        <w:t xml:space="preserve"> </w:t>
      </w:r>
      <w:r w:rsidR="004F7820">
        <w:rPr>
          <w:rFonts w:ascii="Times New Roman" w:eastAsia="TimesNewRomanPSMT" w:hAnsi="Times New Roman" w:cs="Times New Roman"/>
          <w:color w:val="000000"/>
          <w:sz w:val="28"/>
          <w:szCs w:val="28"/>
        </w:rPr>
        <w:t xml:space="preserve"> </w:t>
      </w:r>
      <w:r w:rsidR="007B6FAC" w:rsidRPr="00271AB2">
        <w:rPr>
          <w:rFonts w:ascii="Times New Roman" w:eastAsia="TimesNewRomanPSMT" w:hAnsi="Times New Roman" w:cs="Times New Roman"/>
          <w:color w:val="000000"/>
          <w:sz w:val="28"/>
          <w:szCs w:val="28"/>
        </w:rPr>
        <w:t>МОУ</w:t>
      </w:r>
      <w:r w:rsidR="004F7820">
        <w:rPr>
          <w:rFonts w:ascii="Times New Roman" w:eastAsia="TimesNewRomanPSMT" w:hAnsi="Times New Roman" w:cs="Times New Roman"/>
          <w:color w:val="000000"/>
          <w:sz w:val="28"/>
          <w:szCs w:val="28"/>
        </w:rPr>
        <w:t xml:space="preserve"> </w:t>
      </w:r>
      <w:r w:rsidR="007B6FAC" w:rsidRPr="00271AB2">
        <w:rPr>
          <w:rFonts w:ascii="Times New Roman" w:eastAsia="TimesNewRomanPSMT" w:hAnsi="Times New Roman" w:cs="Times New Roman"/>
          <w:color w:val="000000"/>
          <w:sz w:val="28"/>
          <w:szCs w:val="28"/>
        </w:rPr>
        <w:t>"Тираспольская гуманитарно-математи</w:t>
      </w:r>
      <w:r w:rsidR="007B6FAC">
        <w:rPr>
          <w:rFonts w:ascii="Times New Roman" w:eastAsia="TimesNewRomanPSMT" w:hAnsi="Times New Roman" w:cs="Times New Roman"/>
          <w:color w:val="000000"/>
          <w:sz w:val="28"/>
          <w:szCs w:val="28"/>
        </w:rPr>
        <w:t xml:space="preserve">ческая </w:t>
      </w:r>
      <w:r w:rsidR="00CB5D5A">
        <w:rPr>
          <w:rFonts w:ascii="Times New Roman" w:eastAsia="TimesNewRomanPSMT" w:hAnsi="Times New Roman" w:cs="Times New Roman"/>
          <w:color w:val="000000"/>
          <w:sz w:val="28"/>
          <w:szCs w:val="28"/>
        </w:rPr>
        <w:t>г</w:t>
      </w:r>
      <w:r w:rsidR="00431394">
        <w:rPr>
          <w:rFonts w:ascii="Times New Roman" w:eastAsia="TimesNewRomanPSMT" w:hAnsi="Times New Roman" w:cs="Times New Roman"/>
          <w:color w:val="000000"/>
          <w:sz w:val="28"/>
          <w:szCs w:val="28"/>
        </w:rPr>
        <w:t>имназия(</w:t>
      </w:r>
      <w:r w:rsidR="00431394" w:rsidRPr="0048226D">
        <w:rPr>
          <w:rFonts w:ascii="Times New Roman" w:eastAsia="TimesNewRomanPSMT" w:hAnsi="Times New Roman" w:cs="Times New Roman"/>
          <w:color w:val="000000"/>
          <w:sz w:val="28"/>
          <w:szCs w:val="28"/>
        </w:rPr>
        <w:t xml:space="preserve">ср. балл </w:t>
      </w:r>
      <w:r w:rsidR="00431394">
        <w:rPr>
          <w:rFonts w:ascii="Times New Roman" w:eastAsia="TimesNewRomanPSMT" w:hAnsi="Times New Roman" w:cs="Times New Roman"/>
          <w:color w:val="000000"/>
          <w:sz w:val="28"/>
          <w:szCs w:val="28"/>
        </w:rPr>
        <w:t>-3,9)</w:t>
      </w:r>
      <w:r w:rsidR="00710336">
        <w:rPr>
          <w:rFonts w:ascii="Times New Roman" w:eastAsia="TimesNewRomanPSMT" w:hAnsi="Times New Roman" w:cs="Times New Roman"/>
          <w:color w:val="000000"/>
          <w:sz w:val="28"/>
          <w:szCs w:val="28"/>
        </w:rPr>
        <w:t>.;</w:t>
      </w:r>
    </w:p>
    <w:p w:rsidR="00CB5D5A" w:rsidRPr="00710336" w:rsidRDefault="00CB5D5A" w:rsidP="00A55F60">
      <w:pPr>
        <w:spacing w:after="0" w:line="240" w:lineRule="auto"/>
        <w:ind w:left="14" w:firstLine="700"/>
        <w:jc w:val="both"/>
        <w:rPr>
          <w:rFonts w:ascii="Times New Roman" w:eastAsia="Times New Roman" w:hAnsi="Times New Roman" w:cs="Times New Roman"/>
          <w:color w:val="000000"/>
          <w:sz w:val="28"/>
          <w:szCs w:val="28"/>
        </w:rPr>
      </w:pPr>
      <w:r>
        <w:rPr>
          <w:rFonts w:ascii="Times New Roman" w:eastAsia="TimesNewRomanPSMT" w:hAnsi="Times New Roman" w:cs="Times New Roman"/>
          <w:color w:val="000000"/>
          <w:sz w:val="28"/>
          <w:szCs w:val="28"/>
        </w:rPr>
        <w:t>3) Слободзея и Слободзейского района:</w:t>
      </w:r>
      <w:r w:rsidR="007B6FAC" w:rsidRPr="00CB5D5A">
        <w:rPr>
          <w:rFonts w:ascii="Times New Roman" w:hAnsi="Times New Roman" w:cs="Times New Roman"/>
          <w:sz w:val="28"/>
          <w:szCs w:val="28"/>
        </w:rPr>
        <w:t>МОУ "Суклейская русско-молдавская средняя общеобразовательная</w:t>
      </w:r>
      <w:r w:rsidR="00710336">
        <w:rPr>
          <w:rFonts w:ascii="Times New Roman" w:hAnsi="Times New Roman" w:cs="Times New Roman"/>
          <w:sz w:val="28"/>
          <w:szCs w:val="28"/>
        </w:rPr>
        <w:t xml:space="preserve"> </w:t>
      </w:r>
      <w:r w:rsidR="007B6FAC" w:rsidRPr="00CB5D5A">
        <w:rPr>
          <w:rFonts w:ascii="Times New Roman" w:hAnsi="Times New Roman" w:cs="Times New Roman"/>
          <w:sz w:val="28"/>
          <w:szCs w:val="28"/>
        </w:rPr>
        <w:t>школа"</w:t>
      </w:r>
      <w:r w:rsidRPr="00CB5D5A">
        <w:rPr>
          <w:rFonts w:ascii="Times New Roman" w:eastAsia="TimesNewRomanPSMT" w:hAnsi="Times New Roman" w:cs="Times New Roman"/>
          <w:color w:val="000000"/>
          <w:sz w:val="28"/>
          <w:szCs w:val="28"/>
        </w:rPr>
        <w:t xml:space="preserve"> (ср.балл - 4,0</w:t>
      </w:r>
      <w:r w:rsidRPr="00710336">
        <w:rPr>
          <w:rFonts w:ascii="Times New Roman" w:eastAsia="TimesNewRomanPSMT" w:hAnsi="Times New Roman" w:cs="Times New Roman"/>
          <w:color w:val="000000"/>
          <w:sz w:val="28"/>
          <w:szCs w:val="28"/>
        </w:rPr>
        <w:t>)</w:t>
      </w:r>
      <w:r w:rsidR="00710336">
        <w:rPr>
          <w:rFonts w:ascii="Times New Roman" w:eastAsia="TimesNewRomanPSMT" w:hAnsi="Times New Roman" w:cs="Times New Roman"/>
          <w:color w:val="000000"/>
          <w:sz w:val="28"/>
          <w:szCs w:val="28"/>
        </w:rPr>
        <w:t>,</w:t>
      </w:r>
      <w:r w:rsidR="00710336" w:rsidRPr="00710336">
        <w:rPr>
          <w:color w:val="000000"/>
          <w:sz w:val="28"/>
          <w:szCs w:val="28"/>
        </w:rPr>
        <w:t xml:space="preserve"> </w:t>
      </w:r>
      <w:r w:rsidR="00710336" w:rsidRPr="00710336">
        <w:rPr>
          <w:rFonts w:ascii="Times New Roman" w:eastAsia="Times New Roman" w:hAnsi="Times New Roman" w:cs="Times New Roman"/>
          <w:color w:val="000000"/>
          <w:sz w:val="28"/>
          <w:szCs w:val="28"/>
        </w:rPr>
        <w:t>МОУ "Ближнехуторская средняя общеобразовательная школа"</w:t>
      </w:r>
      <w:r w:rsidR="00710336" w:rsidRPr="00CB5D5A">
        <w:rPr>
          <w:rFonts w:ascii="Times New Roman" w:eastAsia="TimesNewRomanPSMT" w:hAnsi="Times New Roman" w:cs="Times New Roman"/>
          <w:color w:val="000000"/>
          <w:sz w:val="28"/>
          <w:szCs w:val="28"/>
        </w:rPr>
        <w:t>(ср.балл - 4,0</w:t>
      </w:r>
      <w:r w:rsidR="00710336" w:rsidRPr="00710336">
        <w:rPr>
          <w:rFonts w:ascii="Times New Roman" w:eastAsia="TimesNewRomanPSMT" w:hAnsi="Times New Roman" w:cs="Times New Roman"/>
          <w:color w:val="000000"/>
          <w:sz w:val="28"/>
          <w:szCs w:val="28"/>
        </w:rPr>
        <w:t>)</w:t>
      </w:r>
      <w:r w:rsidR="00710336">
        <w:rPr>
          <w:rFonts w:ascii="Times New Roman" w:eastAsia="TimesNewRomanPSMT" w:hAnsi="Times New Roman" w:cs="Times New Roman"/>
          <w:color w:val="000000"/>
          <w:sz w:val="28"/>
          <w:szCs w:val="28"/>
        </w:rPr>
        <w:t>,</w:t>
      </w:r>
      <w:r w:rsidR="00710336" w:rsidRPr="00710336">
        <w:rPr>
          <w:color w:val="000000"/>
          <w:sz w:val="28"/>
          <w:szCs w:val="28"/>
        </w:rPr>
        <w:t xml:space="preserve"> </w:t>
      </w:r>
      <w:r w:rsidR="00710336" w:rsidRPr="00710336">
        <w:rPr>
          <w:rFonts w:ascii="Times New Roman" w:eastAsia="Times New Roman" w:hAnsi="Times New Roman" w:cs="Times New Roman"/>
          <w:color w:val="000000"/>
          <w:sz w:val="28"/>
          <w:szCs w:val="28"/>
        </w:rPr>
        <w:t>МОУ "Терновская русско-молдавская средняя общеобразовательная школа"</w:t>
      </w:r>
      <w:r w:rsidR="00710336" w:rsidRPr="00CB5D5A">
        <w:rPr>
          <w:rFonts w:ascii="Times New Roman" w:eastAsia="TimesNewRomanPSMT" w:hAnsi="Times New Roman" w:cs="Times New Roman"/>
          <w:color w:val="000000"/>
          <w:sz w:val="28"/>
          <w:szCs w:val="28"/>
        </w:rPr>
        <w:t xml:space="preserve">(ср.балл </w:t>
      </w:r>
      <w:r w:rsidR="00710336">
        <w:rPr>
          <w:rFonts w:ascii="Times New Roman" w:eastAsia="TimesNewRomanPSMT" w:hAnsi="Times New Roman" w:cs="Times New Roman"/>
          <w:color w:val="000000"/>
          <w:sz w:val="28"/>
          <w:szCs w:val="28"/>
        </w:rPr>
        <w:t>–</w:t>
      </w:r>
      <w:r w:rsidR="00710336" w:rsidRPr="00CB5D5A">
        <w:rPr>
          <w:rFonts w:ascii="Times New Roman" w:eastAsia="TimesNewRomanPSMT" w:hAnsi="Times New Roman" w:cs="Times New Roman"/>
          <w:color w:val="000000"/>
          <w:sz w:val="28"/>
          <w:szCs w:val="28"/>
        </w:rPr>
        <w:t xml:space="preserve"> 4</w:t>
      </w:r>
      <w:r w:rsidR="00710336">
        <w:rPr>
          <w:rFonts w:ascii="Times New Roman" w:eastAsia="TimesNewRomanPSMT" w:hAnsi="Times New Roman" w:cs="Times New Roman"/>
          <w:color w:val="000000"/>
          <w:sz w:val="28"/>
          <w:szCs w:val="28"/>
        </w:rPr>
        <w:t>)</w:t>
      </w:r>
      <w:r w:rsidRPr="00710336">
        <w:rPr>
          <w:rFonts w:ascii="Times New Roman" w:eastAsia="TimesNewRomanPSMT" w:hAnsi="Times New Roman" w:cs="Times New Roman"/>
          <w:color w:val="000000"/>
          <w:sz w:val="28"/>
          <w:szCs w:val="28"/>
        </w:rPr>
        <w:t>;</w:t>
      </w:r>
    </w:p>
    <w:p w:rsidR="002519FD" w:rsidRPr="002519FD" w:rsidRDefault="00CB5D5A" w:rsidP="00A55F60">
      <w:pPr>
        <w:pStyle w:val="a3"/>
        <w:spacing w:after="0" w:line="240" w:lineRule="auto"/>
        <w:ind w:left="14" w:firstLine="700"/>
        <w:jc w:val="both"/>
        <w:rPr>
          <w:rFonts w:ascii="Times New Roman" w:hAnsi="Times New Roman" w:cs="Times New Roman"/>
          <w:sz w:val="28"/>
          <w:szCs w:val="28"/>
        </w:rPr>
      </w:pPr>
      <w:r>
        <w:rPr>
          <w:rFonts w:ascii="Times New Roman" w:eastAsia="TimesNewRomanPSMT" w:hAnsi="Times New Roman" w:cs="Times New Roman"/>
          <w:color w:val="000000"/>
          <w:sz w:val="28"/>
          <w:szCs w:val="28"/>
        </w:rPr>
        <w:t xml:space="preserve">5) г. Дубоссары и Дубоссарского района: </w:t>
      </w:r>
      <w:r w:rsidRPr="00CB5D5A">
        <w:rPr>
          <w:rFonts w:ascii="Times New Roman" w:hAnsi="Times New Roman" w:cs="Times New Roman"/>
          <w:sz w:val="28"/>
          <w:szCs w:val="28"/>
        </w:rPr>
        <w:t>МОУ "Дубоссарская русская средняя общеобразовательная школа №2</w:t>
      </w:r>
      <w:r w:rsidR="002519FD" w:rsidRPr="00CB5D5A">
        <w:rPr>
          <w:rFonts w:ascii="Times New Roman" w:eastAsia="TimesNewRomanPSMT" w:hAnsi="Times New Roman" w:cs="Times New Roman"/>
          <w:color w:val="000000"/>
          <w:sz w:val="28"/>
          <w:szCs w:val="28"/>
        </w:rPr>
        <w:t>(ср. балл - 4,0);</w:t>
      </w:r>
      <w:r w:rsidRPr="002519FD">
        <w:rPr>
          <w:rFonts w:ascii="Times New Roman" w:hAnsi="Times New Roman" w:cs="Times New Roman"/>
          <w:sz w:val="28"/>
          <w:szCs w:val="28"/>
        </w:rPr>
        <w:t>"МОУ "Дубоссарская русская средняя общеобразовательная школа №4"</w:t>
      </w:r>
      <w:r w:rsidR="002519FD" w:rsidRPr="002519FD">
        <w:rPr>
          <w:rFonts w:ascii="Times New Roman" w:eastAsia="TimesNewRomanPSMT" w:hAnsi="Times New Roman" w:cs="Times New Roman"/>
          <w:color w:val="000000"/>
          <w:sz w:val="28"/>
          <w:szCs w:val="28"/>
        </w:rPr>
        <w:t>(ср. балл - 4,0);</w:t>
      </w:r>
    </w:p>
    <w:tbl>
      <w:tblPr>
        <w:tblW w:w="11374" w:type="dxa"/>
        <w:jc w:val="center"/>
        <w:tblInd w:w="93" w:type="dxa"/>
        <w:tblLook w:val="04A0" w:firstRow="1" w:lastRow="0" w:firstColumn="1" w:lastColumn="0" w:noHBand="0" w:noVBand="1"/>
      </w:tblPr>
      <w:tblGrid>
        <w:gridCol w:w="3864"/>
        <w:gridCol w:w="1775"/>
        <w:gridCol w:w="1796"/>
        <w:gridCol w:w="1995"/>
        <w:gridCol w:w="1944"/>
      </w:tblGrid>
      <w:tr w:rsidR="0056391C" w:rsidRPr="00010D1F" w:rsidTr="00710336">
        <w:trPr>
          <w:trHeight w:val="300"/>
          <w:jc w:val="center"/>
        </w:trPr>
        <w:tc>
          <w:tcPr>
            <w:tcW w:w="3864" w:type="dxa"/>
            <w:noWrap/>
            <w:vAlign w:val="bottom"/>
          </w:tcPr>
          <w:p w:rsidR="0056391C" w:rsidRDefault="0056391C" w:rsidP="00A55F60">
            <w:pPr>
              <w:spacing w:after="0" w:line="240" w:lineRule="auto"/>
              <w:rPr>
                <w:rFonts w:ascii="Calibri" w:eastAsia="Times New Roman" w:hAnsi="Calibri" w:cs="Calibri"/>
                <w:b/>
                <w:bCs/>
                <w:color w:val="000000"/>
                <w:sz w:val="28"/>
                <w:szCs w:val="28"/>
              </w:rPr>
            </w:pPr>
          </w:p>
        </w:tc>
        <w:tc>
          <w:tcPr>
            <w:tcW w:w="1775" w:type="dxa"/>
            <w:noWrap/>
            <w:vAlign w:val="bottom"/>
          </w:tcPr>
          <w:p w:rsidR="0056391C" w:rsidRDefault="0056391C" w:rsidP="00A55F60">
            <w:pPr>
              <w:spacing w:after="0" w:line="240" w:lineRule="auto"/>
              <w:jc w:val="right"/>
              <w:rPr>
                <w:rFonts w:ascii="Calibri" w:eastAsia="Times New Roman" w:hAnsi="Calibri" w:cs="Calibri"/>
                <w:b/>
                <w:bCs/>
                <w:color w:val="000000"/>
                <w:sz w:val="28"/>
                <w:szCs w:val="28"/>
              </w:rPr>
            </w:pPr>
          </w:p>
        </w:tc>
        <w:tc>
          <w:tcPr>
            <w:tcW w:w="1796" w:type="dxa"/>
            <w:vAlign w:val="center"/>
          </w:tcPr>
          <w:p w:rsidR="0056391C" w:rsidRPr="00677413" w:rsidRDefault="0056391C" w:rsidP="00A55F60">
            <w:pPr>
              <w:spacing w:after="0" w:line="240" w:lineRule="auto"/>
              <w:jc w:val="center"/>
              <w:rPr>
                <w:rFonts w:ascii="Times New Roman" w:eastAsia="Times New Roman" w:hAnsi="Times New Roman" w:cs="Times New Roman"/>
                <w:color w:val="000000"/>
                <w:sz w:val="28"/>
                <w:szCs w:val="28"/>
              </w:rPr>
            </w:pPr>
          </w:p>
        </w:tc>
        <w:tc>
          <w:tcPr>
            <w:tcW w:w="1995" w:type="dxa"/>
          </w:tcPr>
          <w:p w:rsidR="0056391C" w:rsidRPr="00010D1F" w:rsidRDefault="0056391C" w:rsidP="00A55F60">
            <w:pPr>
              <w:spacing w:after="0" w:line="240" w:lineRule="auto"/>
            </w:pPr>
          </w:p>
        </w:tc>
        <w:tc>
          <w:tcPr>
            <w:tcW w:w="1944" w:type="dxa"/>
            <w:vAlign w:val="center"/>
          </w:tcPr>
          <w:p w:rsidR="0056391C" w:rsidRPr="00677413" w:rsidRDefault="0056391C" w:rsidP="00A55F60">
            <w:pPr>
              <w:spacing w:after="0" w:line="240" w:lineRule="auto"/>
              <w:jc w:val="center"/>
              <w:rPr>
                <w:rFonts w:ascii="Times New Roman" w:eastAsia="Times New Roman" w:hAnsi="Times New Roman" w:cs="Times New Roman"/>
                <w:color w:val="000000"/>
                <w:sz w:val="28"/>
                <w:szCs w:val="28"/>
              </w:rPr>
            </w:pPr>
          </w:p>
        </w:tc>
      </w:tr>
    </w:tbl>
    <w:p w:rsidR="0008190A" w:rsidRPr="003812B8" w:rsidRDefault="0008190A" w:rsidP="00A55F60">
      <w:pPr>
        <w:pStyle w:val="a3"/>
        <w:spacing w:after="0" w:line="240" w:lineRule="auto"/>
        <w:ind w:left="-142"/>
        <w:jc w:val="center"/>
        <w:rPr>
          <w:rFonts w:ascii="Times New Roman" w:eastAsia="TimesNewRomanPSMT" w:hAnsi="Times New Roman" w:cs="Times New Roman"/>
          <w:b/>
          <w:color w:val="000000"/>
          <w:sz w:val="28"/>
          <w:szCs w:val="28"/>
        </w:rPr>
      </w:pPr>
      <w:r w:rsidRPr="003812B8">
        <w:rPr>
          <w:rFonts w:ascii="Times New Roman" w:eastAsia="TimesNewRomanPSMT" w:hAnsi="Times New Roman" w:cs="Times New Roman"/>
          <w:b/>
          <w:color w:val="000000"/>
          <w:sz w:val="28"/>
          <w:szCs w:val="28"/>
        </w:rPr>
        <w:t>ИТОГИ ДОПОЛНИТЕЛЬНОГО ПОТОКА ТЕСТИРОВАНИЯ 2014 ГОДА</w:t>
      </w:r>
      <w:r w:rsidR="00A55F60">
        <w:rPr>
          <w:rFonts w:ascii="Times New Roman" w:eastAsia="TimesNewRomanPSMT" w:hAnsi="Times New Roman" w:cs="Times New Roman"/>
          <w:b/>
          <w:color w:val="000000"/>
          <w:sz w:val="28"/>
          <w:szCs w:val="28"/>
        </w:rPr>
        <w:t xml:space="preserve"> </w:t>
      </w:r>
      <w:r w:rsidRPr="003812B8">
        <w:rPr>
          <w:rFonts w:ascii="Times New Roman" w:eastAsia="TimesNewRomanPSMT" w:hAnsi="Times New Roman" w:cs="Times New Roman"/>
          <w:b/>
          <w:color w:val="000000"/>
          <w:sz w:val="28"/>
          <w:szCs w:val="28"/>
        </w:rPr>
        <w:t>(ВЫПУСКНИКИ СПО, НПО, ПРОШЛЫХ ЛЕТ, ИНОСТРАННЫЕ ГРАЖДАНЕ И ДР.)</w:t>
      </w:r>
    </w:p>
    <w:p w:rsidR="0008190A" w:rsidRDefault="0008190A" w:rsidP="00A55F60">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Дополнительный поток тестирования проводился в период с 01 июля по 12 июля.</w:t>
      </w:r>
      <w:r w:rsidR="003455FA">
        <w:rPr>
          <w:rFonts w:ascii="Times New Roman" w:eastAsia="TimesNewRomanPSMT" w:hAnsi="Times New Roman" w:cs="Times New Roman"/>
          <w:color w:val="000000"/>
          <w:sz w:val="28"/>
          <w:szCs w:val="28"/>
        </w:rPr>
        <w:t xml:space="preserve"> </w:t>
      </w:r>
      <w:r>
        <w:rPr>
          <w:rFonts w:ascii="Times New Roman" w:eastAsia="TimesNewRomanPSMT" w:hAnsi="Times New Roman" w:cs="Times New Roman"/>
          <w:color w:val="000000"/>
          <w:sz w:val="28"/>
          <w:szCs w:val="28"/>
        </w:rPr>
        <w:t>Принимало участие в до</w:t>
      </w:r>
      <w:r w:rsidR="003455FA">
        <w:rPr>
          <w:rFonts w:ascii="Times New Roman" w:eastAsia="TimesNewRomanPSMT" w:hAnsi="Times New Roman" w:cs="Times New Roman"/>
          <w:color w:val="000000"/>
          <w:sz w:val="28"/>
          <w:szCs w:val="28"/>
        </w:rPr>
        <w:t>полнительном потоке в 2014г. 56</w:t>
      </w:r>
      <w:r>
        <w:rPr>
          <w:rFonts w:ascii="Times New Roman" w:eastAsia="TimesNewRomanPSMT" w:hAnsi="Times New Roman" w:cs="Times New Roman"/>
          <w:color w:val="000000"/>
          <w:sz w:val="28"/>
          <w:szCs w:val="28"/>
        </w:rPr>
        <w:t xml:space="preserve"> человек.</w:t>
      </w:r>
    </w:p>
    <w:p w:rsidR="00A73C15" w:rsidRDefault="00A73C15" w:rsidP="004F7820">
      <w:pPr>
        <w:pStyle w:val="a3"/>
        <w:spacing w:after="0" w:line="240" w:lineRule="auto"/>
        <w:ind w:left="-142"/>
        <w:jc w:val="both"/>
        <w:rPr>
          <w:rFonts w:ascii="Times New Roman" w:eastAsia="TimesNewRomanPSMT" w:hAnsi="Times New Roman" w:cs="Times New Roman"/>
          <w:color w:val="000000"/>
          <w:sz w:val="28"/>
          <w:szCs w:val="28"/>
        </w:rPr>
        <w:sectPr w:rsidR="00A73C15" w:rsidSect="00A73C15">
          <w:pgSz w:w="11906" w:h="16838"/>
          <w:pgMar w:top="567" w:right="851" w:bottom="567" w:left="1531" w:header="709" w:footer="709" w:gutter="0"/>
          <w:cols w:space="708"/>
          <w:docGrid w:linePitch="360"/>
        </w:sectPr>
      </w:pPr>
    </w:p>
    <w:p w:rsidR="004F7820" w:rsidRDefault="00A55F60" w:rsidP="004F7820">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lastRenderedPageBreak/>
        <w:t>Результаты тестирования представлены в таблицах № №15-19</w:t>
      </w:r>
    </w:p>
    <w:tbl>
      <w:tblPr>
        <w:tblW w:w="15779" w:type="dxa"/>
        <w:tblInd w:w="93" w:type="dxa"/>
        <w:tblLayout w:type="fixed"/>
        <w:tblLook w:val="04A0" w:firstRow="1" w:lastRow="0" w:firstColumn="1" w:lastColumn="0" w:noHBand="0" w:noVBand="1"/>
      </w:tblPr>
      <w:tblGrid>
        <w:gridCol w:w="4509"/>
        <w:gridCol w:w="42"/>
        <w:gridCol w:w="784"/>
        <w:gridCol w:w="83"/>
        <w:gridCol w:w="280"/>
        <w:gridCol w:w="153"/>
        <w:gridCol w:w="49"/>
        <w:gridCol w:w="43"/>
        <w:gridCol w:w="133"/>
        <w:gridCol w:w="257"/>
        <w:gridCol w:w="114"/>
        <w:gridCol w:w="80"/>
        <w:gridCol w:w="219"/>
        <w:gridCol w:w="185"/>
        <w:gridCol w:w="94"/>
        <w:gridCol w:w="102"/>
        <w:gridCol w:w="253"/>
        <w:gridCol w:w="109"/>
        <w:gridCol w:w="48"/>
        <w:gridCol w:w="179"/>
        <w:gridCol w:w="241"/>
        <w:gridCol w:w="80"/>
        <w:gridCol w:w="118"/>
        <w:gridCol w:w="107"/>
        <w:gridCol w:w="280"/>
        <w:gridCol w:w="105"/>
        <w:gridCol w:w="129"/>
        <w:gridCol w:w="130"/>
        <w:gridCol w:w="164"/>
        <w:gridCol w:w="11"/>
        <w:gridCol w:w="88"/>
        <w:gridCol w:w="293"/>
        <w:gridCol w:w="63"/>
        <w:gridCol w:w="17"/>
        <w:gridCol w:w="199"/>
        <w:gridCol w:w="114"/>
        <w:gridCol w:w="309"/>
        <w:gridCol w:w="6"/>
        <w:gridCol w:w="284"/>
        <w:gridCol w:w="18"/>
        <w:gridCol w:w="139"/>
        <w:gridCol w:w="9"/>
        <w:gridCol w:w="159"/>
        <w:gridCol w:w="90"/>
        <w:gridCol w:w="80"/>
        <w:gridCol w:w="113"/>
        <w:gridCol w:w="211"/>
        <w:gridCol w:w="40"/>
        <w:gridCol w:w="256"/>
        <w:gridCol w:w="184"/>
        <w:gridCol w:w="80"/>
        <w:gridCol w:w="26"/>
        <w:gridCol w:w="138"/>
        <w:gridCol w:w="33"/>
        <w:gridCol w:w="270"/>
        <w:gridCol w:w="290"/>
        <w:gridCol w:w="13"/>
        <w:gridCol w:w="80"/>
        <w:gridCol w:w="333"/>
        <w:gridCol w:w="14"/>
        <w:gridCol w:w="336"/>
        <w:gridCol w:w="314"/>
        <w:gridCol w:w="57"/>
        <w:gridCol w:w="23"/>
        <w:gridCol w:w="380"/>
        <w:gridCol w:w="9"/>
        <w:gridCol w:w="298"/>
        <w:gridCol w:w="198"/>
        <w:gridCol w:w="80"/>
        <w:gridCol w:w="95"/>
        <w:gridCol w:w="61"/>
        <w:gridCol w:w="236"/>
        <w:gridCol w:w="35"/>
        <w:gridCol w:w="37"/>
        <w:gridCol w:w="236"/>
        <w:gridCol w:w="118"/>
        <w:gridCol w:w="236"/>
      </w:tblGrid>
      <w:tr w:rsidR="006C4F60" w:rsidRPr="006C4F60" w:rsidTr="00BC307F">
        <w:trPr>
          <w:trHeight w:val="360"/>
        </w:trPr>
        <w:tc>
          <w:tcPr>
            <w:tcW w:w="15543" w:type="dxa"/>
            <w:gridSpan w:val="76"/>
            <w:tcBorders>
              <w:top w:val="nil"/>
              <w:left w:val="nil"/>
              <w:bottom w:val="nil"/>
              <w:right w:val="nil"/>
            </w:tcBorders>
            <w:shd w:val="clear" w:color="auto" w:fill="auto"/>
            <w:hideMark/>
          </w:tcPr>
          <w:p w:rsidR="006C4F60" w:rsidRPr="003455FA" w:rsidRDefault="003455FA" w:rsidP="003455FA">
            <w:pPr>
              <w:spacing w:after="0" w:line="240" w:lineRule="auto"/>
              <w:jc w:val="right"/>
              <w:rPr>
                <w:rFonts w:ascii="Monotype Corsiva" w:eastAsia="Times New Roman" w:hAnsi="Monotype Corsiva" w:cs="Times New Roman"/>
                <w:color w:val="000000"/>
                <w:sz w:val="28"/>
                <w:szCs w:val="28"/>
              </w:rPr>
            </w:pPr>
            <w:r w:rsidRPr="00F04D1F">
              <w:rPr>
                <w:rFonts w:ascii="Monotype Corsiva" w:eastAsia="TimesNewRomanPSMT" w:hAnsi="Monotype Corsiva" w:cs="Times New Roman"/>
                <w:color w:val="000000"/>
                <w:sz w:val="28"/>
                <w:szCs w:val="28"/>
              </w:rPr>
              <w:t>Таблица 1</w:t>
            </w:r>
            <w:r>
              <w:rPr>
                <w:rFonts w:ascii="Monotype Corsiva" w:eastAsia="TimesNewRomanPSMT" w:hAnsi="Monotype Corsiva" w:cs="Times New Roman"/>
                <w:color w:val="000000"/>
                <w:sz w:val="28"/>
                <w:szCs w:val="28"/>
              </w:rPr>
              <w:t>5</w:t>
            </w:r>
            <w:r w:rsidRPr="00F04D1F">
              <w:rPr>
                <w:rFonts w:ascii="Monotype Corsiva" w:eastAsia="TimesNewRomanPSMT" w:hAnsi="Monotype Corsiva" w:cs="Times New Roman"/>
                <w:color w:val="000000"/>
                <w:sz w:val="28"/>
                <w:szCs w:val="28"/>
              </w:rPr>
              <w:t>.</w:t>
            </w:r>
            <w:r w:rsidR="006C4F60" w:rsidRPr="003455FA">
              <w:rPr>
                <w:rFonts w:ascii="Monotype Corsiva" w:eastAsia="Times New Roman" w:hAnsi="Monotype Corsiva" w:cs="Times New Roman"/>
                <w:color w:val="000000"/>
                <w:sz w:val="28"/>
                <w:szCs w:val="28"/>
              </w:rPr>
              <w:t>Сводные данные по результатам тестирования  по предмету:Обществознание</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trHeight w:val="360"/>
        </w:trPr>
        <w:tc>
          <w:tcPr>
            <w:tcW w:w="15543" w:type="dxa"/>
            <w:gridSpan w:val="76"/>
            <w:tcBorders>
              <w:top w:val="nil"/>
              <w:left w:val="nil"/>
              <w:bottom w:val="nil"/>
              <w:right w:val="nil"/>
            </w:tcBorders>
            <w:shd w:val="clear" w:color="auto" w:fill="auto"/>
            <w:hideMark/>
          </w:tcPr>
          <w:p w:rsidR="006C4F60" w:rsidRPr="003455FA" w:rsidRDefault="006C4F60" w:rsidP="00AD6A28">
            <w:pPr>
              <w:spacing w:after="0" w:line="240" w:lineRule="auto"/>
              <w:jc w:val="right"/>
              <w:rPr>
                <w:rFonts w:ascii="Monotype Corsiva" w:eastAsia="Times New Roman" w:hAnsi="Monotype Corsiva" w:cs="Times New Roman"/>
                <w:color w:val="000000"/>
                <w:sz w:val="28"/>
                <w:szCs w:val="28"/>
              </w:rPr>
            </w:pPr>
            <w:r w:rsidRPr="003455FA">
              <w:rPr>
                <w:rFonts w:ascii="Monotype Corsiva" w:eastAsia="Times New Roman" w:hAnsi="Monotype Corsiva" w:cs="Times New Roman"/>
                <w:color w:val="000000"/>
                <w:sz w:val="28"/>
                <w:szCs w:val="28"/>
              </w:rPr>
              <w:t xml:space="preserve">в разрезе </w:t>
            </w:r>
            <w:r w:rsidR="00AD6A28">
              <w:rPr>
                <w:rFonts w:ascii="Monotype Corsiva" w:eastAsia="Times New Roman" w:hAnsi="Monotype Corsiva" w:cs="Times New Roman"/>
                <w:color w:val="000000"/>
                <w:sz w:val="28"/>
                <w:szCs w:val="28"/>
              </w:rPr>
              <w:t xml:space="preserve">НПО и СПО </w:t>
            </w:r>
            <w:r w:rsidRPr="003455FA">
              <w:rPr>
                <w:rFonts w:ascii="Monotype Corsiva" w:eastAsia="Times New Roman" w:hAnsi="Monotype Corsiva" w:cs="Times New Roman"/>
                <w:color w:val="000000"/>
                <w:sz w:val="28"/>
                <w:szCs w:val="28"/>
              </w:rPr>
              <w:t>г. Бендеры</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trHeight w:val="360"/>
        </w:trPr>
        <w:tc>
          <w:tcPr>
            <w:tcW w:w="450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Наименование ООО</w:t>
            </w:r>
          </w:p>
        </w:tc>
        <w:tc>
          <w:tcPr>
            <w:tcW w:w="909" w:type="dxa"/>
            <w:gridSpan w:val="3"/>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Сдавали</w:t>
            </w:r>
          </w:p>
        </w:tc>
        <w:tc>
          <w:tcPr>
            <w:tcW w:w="1607" w:type="dxa"/>
            <w:gridSpan w:val="11"/>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w:t>
            </w:r>
          </w:p>
        </w:tc>
        <w:tc>
          <w:tcPr>
            <w:tcW w:w="1751" w:type="dxa"/>
            <w:gridSpan w:val="12"/>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w:t>
            </w:r>
          </w:p>
        </w:tc>
        <w:tc>
          <w:tcPr>
            <w:tcW w:w="1678" w:type="dxa"/>
            <w:gridSpan w:val="12"/>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4</w:t>
            </w:r>
          </w:p>
        </w:tc>
        <w:tc>
          <w:tcPr>
            <w:tcW w:w="1405" w:type="dxa"/>
            <w:gridSpan w:val="13"/>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w:t>
            </w:r>
          </w:p>
        </w:tc>
        <w:tc>
          <w:tcPr>
            <w:tcW w:w="731" w:type="dxa"/>
            <w:gridSpan w:val="4"/>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Ср. балл</w:t>
            </w:r>
          </w:p>
        </w:tc>
        <w:tc>
          <w:tcPr>
            <w:tcW w:w="1147" w:type="dxa"/>
            <w:gridSpan w:val="7"/>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Успева емость</w:t>
            </w:r>
          </w:p>
        </w:tc>
        <w:tc>
          <w:tcPr>
            <w:tcW w:w="1083" w:type="dxa"/>
            <w:gridSpan w:val="7"/>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Качество</w:t>
            </w:r>
          </w:p>
        </w:tc>
        <w:tc>
          <w:tcPr>
            <w:tcW w:w="723"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СОУ</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trHeight w:val="360"/>
        </w:trPr>
        <w:tc>
          <w:tcPr>
            <w:tcW w:w="4509" w:type="dxa"/>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909" w:type="dxa"/>
            <w:gridSpan w:val="3"/>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658" w:type="dxa"/>
            <w:gridSpan w:val="5"/>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949"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91" w:type="dxa"/>
            <w:gridSpan w:val="5"/>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1060" w:type="dxa"/>
            <w:gridSpan w:val="7"/>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749"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929"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08" w:type="dxa"/>
            <w:gridSpan w:val="7"/>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797"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731" w:type="dxa"/>
            <w:gridSpan w:val="4"/>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1147" w:type="dxa"/>
            <w:gridSpan w:val="7"/>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1083" w:type="dxa"/>
            <w:gridSpan w:val="7"/>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723" w:type="dxa"/>
            <w:gridSpan w:val="6"/>
            <w:vMerge/>
            <w:tcBorders>
              <w:top w:val="single" w:sz="4" w:space="0" w:color="000000"/>
              <w:left w:val="single" w:sz="4" w:space="0" w:color="000000"/>
              <w:bottom w:val="single" w:sz="4" w:space="0" w:color="000000"/>
              <w:right w:val="single" w:sz="4" w:space="0" w:color="000000"/>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trHeight w:val="360"/>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БПФ ГОУ "ПГУ им. Т.Г. Шевченко"</w:t>
            </w:r>
          </w:p>
        </w:tc>
        <w:tc>
          <w:tcPr>
            <w:tcW w:w="909" w:type="dxa"/>
            <w:gridSpan w:val="3"/>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658"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949"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91"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1060"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749"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929"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8"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9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31"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3,00</w:t>
            </w:r>
          </w:p>
        </w:tc>
        <w:tc>
          <w:tcPr>
            <w:tcW w:w="1147"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1083"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23" w:type="dxa"/>
            <w:gridSpan w:val="6"/>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36,00</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trHeight w:val="360"/>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ГОУ "Бендерский медицинский колледж"</w:t>
            </w:r>
          </w:p>
        </w:tc>
        <w:tc>
          <w:tcPr>
            <w:tcW w:w="909" w:type="dxa"/>
            <w:gridSpan w:val="3"/>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w:t>
            </w:r>
          </w:p>
        </w:tc>
        <w:tc>
          <w:tcPr>
            <w:tcW w:w="658"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949"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91"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w:t>
            </w:r>
          </w:p>
        </w:tc>
        <w:tc>
          <w:tcPr>
            <w:tcW w:w="1060"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749"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929"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8"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9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31"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3,00</w:t>
            </w:r>
          </w:p>
        </w:tc>
        <w:tc>
          <w:tcPr>
            <w:tcW w:w="1147"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1083"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23" w:type="dxa"/>
            <w:gridSpan w:val="6"/>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36,00</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trHeight w:val="360"/>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ГОУ СПО "Бендерский педагогический колледж"</w:t>
            </w:r>
          </w:p>
        </w:tc>
        <w:tc>
          <w:tcPr>
            <w:tcW w:w="909" w:type="dxa"/>
            <w:gridSpan w:val="3"/>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w:t>
            </w:r>
          </w:p>
        </w:tc>
        <w:tc>
          <w:tcPr>
            <w:tcW w:w="658"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949"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33,33%</w:t>
            </w:r>
          </w:p>
        </w:tc>
        <w:tc>
          <w:tcPr>
            <w:tcW w:w="691"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w:t>
            </w:r>
          </w:p>
        </w:tc>
        <w:tc>
          <w:tcPr>
            <w:tcW w:w="1060"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66,67%</w:t>
            </w:r>
          </w:p>
        </w:tc>
        <w:tc>
          <w:tcPr>
            <w:tcW w:w="749"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929"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8"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9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31"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2,67</w:t>
            </w:r>
          </w:p>
        </w:tc>
        <w:tc>
          <w:tcPr>
            <w:tcW w:w="1147"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66,67%</w:t>
            </w:r>
          </w:p>
        </w:tc>
        <w:tc>
          <w:tcPr>
            <w:tcW w:w="1083"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23" w:type="dxa"/>
            <w:gridSpan w:val="6"/>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29,33</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trHeight w:val="510"/>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ГОУ СПО "Бендерский торгово-технологический техникум"</w:t>
            </w:r>
          </w:p>
        </w:tc>
        <w:tc>
          <w:tcPr>
            <w:tcW w:w="909" w:type="dxa"/>
            <w:gridSpan w:val="3"/>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w:t>
            </w:r>
          </w:p>
        </w:tc>
        <w:tc>
          <w:tcPr>
            <w:tcW w:w="658"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949"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91"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1060"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749"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929"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608"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9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31"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3,50</w:t>
            </w:r>
          </w:p>
        </w:tc>
        <w:tc>
          <w:tcPr>
            <w:tcW w:w="1147"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1083"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723" w:type="dxa"/>
            <w:gridSpan w:val="6"/>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trHeight w:val="300"/>
        </w:trPr>
        <w:tc>
          <w:tcPr>
            <w:tcW w:w="4509"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b/>
                <w:bCs/>
                <w:color w:val="000000"/>
              </w:rPr>
            </w:pPr>
            <w:r w:rsidRPr="006C4F60">
              <w:rPr>
                <w:rFonts w:ascii="Calibri" w:eastAsia="Times New Roman" w:hAnsi="Calibri" w:cs="Times New Roman"/>
                <w:b/>
                <w:bCs/>
                <w:color w:val="000000"/>
              </w:rPr>
              <w:t>ИТОГО:</w:t>
            </w:r>
          </w:p>
        </w:tc>
        <w:tc>
          <w:tcPr>
            <w:tcW w:w="909"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jc w:val="right"/>
              <w:rPr>
                <w:rFonts w:ascii="Calibri" w:eastAsia="Times New Roman" w:hAnsi="Calibri" w:cs="Times New Roman"/>
                <w:b/>
                <w:bCs/>
                <w:color w:val="000000"/>
              </w:rPr>
            </w:pPr>
            <w:r w:rsidRPr="006C4F60">
              <w:rPr>
                <w:rFonts w:ascii="Calibri" w:eastAsia="Times New Roman" w:hAnsi="Calibri" w:cs="Times New Roman"/>
                <w:b/>
                <w:bCs/>
                <w:color w:val="000000"/>
              </w:rPr>
              <w:t>9</w:t>
            </w:r>
          </w:p>
        </w:tc>
        <w:tc>
          <w:tcPr>
            <w:tcW w:w="658" w:type="dxa"/>
            <w:gridSpan w:val="5"/>
            <w:tcBorders>
              <w:top w:val="nil"/>
              <w:left w:val="nil"/>
              <w:bottom w:val="nil"/>
              <w:right w:val="nil"/>
            </w:tcBorders>
            <w:shd w:val="clear" w:color="auto" w:fill="auto"/>
            <w:noWrap/>
            <w:vAlign w:val="bottom"/>
            <w:hideMark/>
          </w:tcPr>
          <w:p w:rsidR="006C4F60" w:rsidRPr="006C4F60" w:rsidRDefault="006C4F60" w:rsidP="006C4F60">
            <w:pPr>
              <w:spacing w:after="0" w:line="240" w:lineRule="auto"/>
              <w:jc w:val="right"/>
              <w:rPr>
                <w:rFonts w:ascii="Calibri" w:eastAsia="Times New Roman" w:hAnsi="Calibri" w:cs="Times New Roman"/>
                <w:b/>
                <w:bCs/>
                <w:color w:val="000000"/>
              </w:rPr>
            </w:pPr>
            <w:r w:rsidRPr="006C4F60">
              <w:rPr>
                <w:rFonts w:ascii="Calibri" w:eastAsia="Times New Roman" w:hAnsi="Calibri" w:cs="Times New Roman"/>
                <w:b/>
                <w:bCs/>
                <w:color w:val="000000"/>
              </w:rPr>
              <w:t>1</w:t>
            </w:r>
          </w:p>
        </w:tc>
        <w:tc>
          <w:tcPr>
            <w:tcW w:w="949"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jc w:val="right"/>
              <w:rPr>
                <w:rFonts w:ascii="Calibri" w:eastAsia="Times New Roman" w:hAnsi="Calibri" w:cs="Times New Roman"/>
                <w:b/>
                <w:bCs/>
                <w:color w:val="000000"/>
              </w:rPr>
            </w:pPr>
            <w:r w:rsidRPr="006C4F60">
              <w:rPr>
                <w:rFonts w:ascii="Calibri" w:eastAsia="Times New Roman" w:hAnsi="Calibri" w:cs="Times New Roman"/>
                <w:b/>
                <w:bCs/>
                <w:color w:val="000000"/>
              </w:rPr>
              <w:t>11,11</w:t>
            </w:r>
          </w:p>
        </w:tc>
        <w:tc>
          <w:tcPr>
            <w:tcW w:w="691" w:type="dxa"/>
            <w:gridSpan w:val="5"/>
            <w:tcBorders>
              <w:top w:val="nil"/>
              <w:left w:val="nil"/>
              <w:bottom w:val="nil"/>
              <w:right w:val="nil"/>
            </w:tcBorders>
            <w:shd w:val="clear" w:color="auto" w:fill="auto"/>
            <w:noWrap/>
            <w:vAlign w:val="bottom"/>
            <w:hideMark/>
          </w:tcPr>
          <w:p w:rsidR="006C4F60" w:rsidRPr="006C4F60" w:rsidRDefault="006C4F60" w:rsidP="006C4F60">
            <w:pPr>
              <w:spacing w:after="0" w:line="240" w:lineRule="auto"/>
              <w:jc w:val="right"/>
              <w:rPr>
                <w:rFonts w:ascii="Calibri" w:eastAsia="Times New Roman" w:hAnsi="Calibri" w:cs="Times New Roman"/>
                <w:b/>
                <w:bCs/>
                <w:color w:val="000000"/>
              </w:rPr>
            </w:pPr>
            <w:r w:rsidRPr="006C4F60">
              <w:rPr>
                <w:rFonts w:ascii="Calibri" w:eastAsia="Times New Roman" w:hAnsi="Calibri" w:cs="Times New Roman"/>
                <w:b/>
                <w:bCs/>
                <w:color w:val="000000"/>
              </w:rPr>
              <w:t>7</w:t>
            </w:r>
          </w:p>
        </w:tc>
        <w:tc>
          <w:tcPr>
            <w:tcW w:w="1060"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jc w:val="right"/>
              <w:rPr>
                <w:rFonts w:ascii="Calibri" w:eastAsia="Times New Roman" w:hAnsi="Calibri" w:cs="Times New Roman"/>
                <w:b/>
                <w:bCs/>
                <w:color w:val="000000"/>
              </w:rPr>
            </w:pPr>
            <w:r w:rsidRPr="006C4F60">
              <w:rPr>
                <w:rFonts w:ascii="Calibri" w:eastAsia="Times New Roman" w:hAnsi="Calibri" w:cs="Times New Roman"/>
                <w:b/>
                <w:bCs/>
                <w:color w:val="000000"/>
              </w:rPr>
              <w:t>77,78</w:t>
            </w:r>
          </w:p>
        </w:tc>
        <w:tc>
          <w:tcPr>
            <w:tcW w:w="749"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jc w:val="right"/>
              <w:rPr>
                <w:rFonts w:ascii="Calibri" w:eastAsia="Times New Roman" w:hAnsi="Calibri" w:cs="Times New Roman"/>
                <w:b/>
                <w:bCs/>
                <w:color w:val="000000"/>
              </w:rPr>
            </w:pPr>
            <w:r w:rsidRPr="006C4F60">
              <w:rPr>
                <w:rFonts w:ascii="Calibri" w:eastAsia="Times New Roman" w:hAnsi="Calibri" w:cs="Times New Roman"/>
                <w:b/>
                <w:bCs/>
                <w:color w:val="000000"/>
              </w:rPr>
              <w:t>1</w:t>
            </w:r>
          </w:p>
        </w:tc>
        <w:tc>
          <w:tcPr>
            <w:tcW w:w="929"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jc w:val="right"/>
              <w:rPr>
                <w:rFonts w:ascii="Calibri" w:eastAsia="Times New Roman" w:hAnsi="Calibri" w:cs="Times New Roman"/>
                <w:b/>
                <w:bCs/>
                <w:color w:val="000000"/>
              </w:rPr>
            </w:pPr>
            <w:r w:rsidRPr="006C4F60">
              <w:rPr>
                <w:rFonts w:ascii="Calibri" w:eastAsia="Times New Roman" w:hAnsi="Calibri" w:cs="Times New Roman"/>
                <w:b/>
                <w:bCs/>
                <w:color w:val="000000"/>
              </w:rPr>
              <w:t>11,11</w:t>
            </w:r>
          </w:p>
        </w:tc>
        <w:tc>
          <w:tcPr>
            <w:tcW w:w="608"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jc w:val="right"/>
              <w:rPr>
                <w:rFonts w:ascii="Calibri" w:eastAsia="Times New Roman" w:hAnsi="Calibri" w:cs="Times New Roman"/>
                <w:b/>
                <w:bCs/>
                <w:color w:val="000000"/>
              </w:rPr>
            </w:pPr>
            <w:r w:rsidRPr="006C4F60">
              <w:rPr>
                <w:rFonts w:ascii="Calibri" w:eastAsia="Times New Roman" w:hAnsi="Calibri" w:cs="Times New Roman"/>
                <w:b/>
                <w:bCs/>
                <w:color w:val="000000"/>
              </w:rPr>
              <w:t>0</w:t>
            </w:r>
          </w:p>
        </w:tc>
        <w:tc>
          <w:tcPr>
            <w:tcW w:w="797"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jc w:val="right"/>
              <w:rPr>
                <w:rFonts w:ascii="Calibri" w:eastAsia="Times New Roman" w:hAnsi="Calibri" w:cs="Times New Roman"/>
                <w:b/>
                <w:bCs/>
                <w:color w:val="000000"/>
              </w:rPr>
            </w:pPr>
            <w:r w:rsidRPr="006C4F60">
              <w:rPr>
                <w:rFonts w:ascii="Calibri" w:eastAsia="Times New Roman" w:hAnsi="Calibri" w:cs="Times New Roman"/>
                <w:b/>
                <w:bCs/>
                <w:color w:val="000000"/>
              </w:rPr>
              <w:t>0</w:t>
            </w:r>
          </w:p>
        </w:tc>
        <w:tc>
          <w:tcPr>
            <w:tcW w:w="731" w:type="dxa"/>
            <w:gridSpan w:val="4"/>
            <w:tcBorders>
              <w:top w:val="nil"/>
              <w:left w:val="nil"/>
              <w:bottom w:val="nil"/>
              <w:right w:val="nil"/>
            </w:tcBorders>
            <w:shd w:val="clear" w:color="auto" w:fill="auto"/>
            <w:noWrap/>
            <w:vAlign w:val="bottom"/>
            <w:hideMark/>
          </w:tcPr>
          <w:p w:rsidR="006C4F60" w:rsidRPr="006C4F60" w:rsidRDefault="006C4F60" w:rsidP="006C4F60">
            <w:pPr>
              <w:spacing w:after="0" w:line="240" w:lineRule="auto"/>
              <w:jc w:val="right"/>
              <w:rPr>
                <w:rFonts w:ascii="Calibri" w:eastAsia="Times New Roman" w:hAnsi="Calibri" w:cs="Times New Roman"/>
                <w:b/>
                <w:bCs/>
                <w:color w:val="000000"/>
              </w:rPr>
            </w:pPr>
            <w:r w:rsidRPr="006C4F60">
              <w:rPr>
                <w:rFonts w:ascii="Calibri" w:eastAsia="Times New Roman" w:hAnsi="Calibri" w:cs="Times New Roman"/>
                <w:b/>
                <w:bCs/>
                <w:color w:val="000000"/>
              </w:rPr>
              <w:t>3</w:t>
            </w:r>
          </w:p>
        </w:tc>
        <w:tc>
          <w:tcPr>
            <w:tcW w:w="1147"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jc w:val="right"/>
              <w:rPr>
                <w:rFonts w:ascii="Calibri" w:eastAsia="Times New Roman" w:hAnsi="Calibri" w:cs="Times New Roman"/>
                <w:b/>
                <w:bCs/>
                <w:color w:val="000000"/>
              </w:rPr>
            </w:pPr>
            <w:r w:rsidRPr="006C4F60">
              <w:rPr>
                <w:rFonts w:ascii="Calibri" w:eastAsia="Times New Roman" w:hAnsi="Calibri" w:cs="Times New Roman"/>
                <w:b/>
                <w:bCs/>
                <w:color w:val="000000"/>
              </w:rPr>
              <w:t>88,89</w:t>
            </w:r>
          </w:p>
        </w:tc>
        <w:tc>
          <w:tcPr>
            <w:tcW w:w="1083"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jc w:val="right"/>
              <w:rPr>
                <w:rFonts w:ascii="Calibri" w:eastAsia="Times New Roman" w:hAnsi="Calibri" w:cs="Times New Roman"/>
                <w:b/>
                <w:bCs/>
                <w:color w:val="000000"/>
              </w:rPr>
            </w:pPr>
            <w:r w:rsidRPr="006C4F60">
              <w:rPr>
                <w:rFonts w:ascii="Calibri" w:eastAsia="Times New Roman" w:hAnsi="Calibri" w:cs="Times New Roman"/>
                <w:b/>
                <w:bCs/>
                <w:color w:val="000000"/>
              </w:rPr>
              <w:t>11,11</w:t>
            </w:r>
          </w:p>
        </w:tc>
        <w:tc>
          <w:tcPr>
            <w:tcW w:w="723"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jc w:val="right"/>
              <w:rPr>
                <w:rFonts w:ascii="Calibri" w:eastAsia="Times New Roman" w:hAnsi="Calibri" w:cs="Times New Roman"/>
                <w:b/>
                <w:bCs/>
                <w:color w:val="000000"/>
              </w:rPr>
            </w:pPr>
            <w:r w:rsidRPr="006C4F60">
              <w:rPr>
                <w:rFonts w:ascii="Calibri" w:eastAsia="Times New Roman" w:hAnsi="Calibri" w:cs="Times New Roman"/>
                <w:b/>
                <w:bCs/>
                <w:color w:val="000000"/>
              </w:rPr>
              <w:t>37,83</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trHeight w:val="300"/>
        </w:trPr>
        <w:tc>
          <w:tcPr>
            <w:tcW w:w="4509"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909"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658" w:type="dxa"/>
            <w:gridSpan w:val="5"/>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949"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691" w:type="dxa"/>
            <w:gridSpan w:val="5"/>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1060"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749"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929"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608"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797"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731" w:type="dxa"/>
            <w:gridSpan w:val="4"/>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1147"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1083"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723"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5"/>
          <w:wAfter w:w="662" w:type="dxa"/>
          <w:trHeight w:val="360"/>
        </w:trPr>
        <w:tc>
          <w:tcPr>
            <w:tcW w:w="14881" w:type="dxa"/>
            <w:gridSpan w:val="71"/>
            <w:tcBorders>
              <w:top w:val="nil"/>
              <w:left w:val="nil"/>
              <w:bottom w:val="nil"/>
              <w:right w:val="nil"/>
            </w:tcBorders>
            <w:shd w:val="clear" w:color="auto" w:fill="auto"/>
            <w:hideMark/>
          </w:tcPr>
          <w:p w:rsidR="006C4F60" w:rsidRPr="003455FA" w:rsidRDefault="003455FA" w:rsidP="003455FA">
            <w:pPr>
              <w:spacing w:after="0" w:line="240" w:lineRule="auto"/>
              <w:jc w:val="right"/>
              <w:rPr>
                <w:rFonts w:ascii="Monotype Corsiva" w:eastAsia="Times New Roman" w:hAnsi="Monotype Corsiva" w:cs="Times New Roman"/>
                <w:color w:val="000000"/>
                <w:sz w:val="28"/>
                <w:szCs w:val="28"/>
              </w:rPr>
            </w:pPr>
            <w:r w:rsidRPr="003455FA">
              <w:rPr>
                <w:rFonts w:ascii="Monotype Corsiva" w:eastAsia="TimesNewRomanPSMT" w:hAnsi="Monotype Corsiva" w:cs="Times New Roman"/>
                <w:color w:val="000000"/>
                <w:sz w:val="28"/>
                <w:szCs w:val="28"/>
              </w:rPr>
              <w:t>Таблица 1</w:t>
            </w:r>
            <w:r>
              <w:rPr>
                <w:rFonts w:ascii="Monotype Corsiva" w:eastAsia="TimesNewRomanPSMT" w:hAnsi="Monotype Corsiva" w:cs="Times New Roman"/>
                <w:color w:val="000000"/>
                <w:sz w:val="28"/>
                <w:szCs w:val="28"/>
              </w:rPr>
              <w:t>6</w:t>
            </w:r>
            <w:r w:rsidRPr="003455FA">
              <w:rPr>
                <w:rFonts w:ascii="Monotype Corsiva" w:eastAsia="TimesNewRomanPSMT" w:hAnsi="Monotype Corsiva" w:cs="Times New Roman"/>
                <w:color w:val="000000"/>
                <w:sz w:val="28"/>
                <w:szCs w:val="28"/>
              </w:rPr>
              <w:t>.</w:t>
            </w:r>
            <w:r>
              <w:rPr>
                <w:rFonts w:ascii="Monotype Corsiva" w:eastAsia="TimesNewRomanPSMT" w:hAnsi="Monotype Corsiva" w:cs="Times New Roman"/>
                <w:color w:val="000000"/>
                <w:sz w:val="28"/>
                <w:szCs w:val="28"/>
              </w:rPr>
              <w:t xml:space="preserve"> </w:t>
            </w:r>
            <w:r w:rsidR="006C4F60" w:rsidRPr="003455FA">
              <w:rPr>
                <w:rFonts w:ascii="Monotype Corsiva" w:eastAsia="Times New Roman" w:hAnsi="Monotype Corsiva" w:cs="Times New Roman"/>
                <w:color w:val="000000"/>
                <w:sz w:val="28"/>
                <w:szCs w:val="28"/>
              </w:rPr>
              <w:t>Сводные данные по результатам тестирования  по предмету:Обществознание</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5"/>
          <w:wAfter w:w="662" w:type="dxa"/>
          <w:trHeight w:val="360"/>
        </w:trPr>
        <w:tc>
          <w:tcPr>
            <w:tcW w:w="14881" w:type="dxa"/>
            <w:gridSpan w:val="71"/>
            <w:tcBorders>
              <w:top w:val="nil"/>
              <w:left w:val="nil"/>
              <w:bottom w:val="nil"/>
              <w:right w:val="nil"/>
            </w:tcBorders>
            <w:shd w:val="clear" w:color="auto" w:fill="auto"/>
            <w:hideMark/>
          </w:tcPr>
          <w:p w:rsidR="006C4F60" w:rsidRPr="003455FA" w:rsidRDefault="00AD6A28" w:rsidP="003455FA">
            <w:pPr>
              <w:spacing w:after="0" w:line="240" w:lineRule="auto"/>
              <w:jc w:val="right"/>
              <w:rPr>
                <w:rFonts w:ascii="Monotype Corsiva" w:eastAsia="Times New Roman" w:hAnsi="Monotype Corsiva" w:cs="Times New Roman"/>
                <w:color w:val="000000"/>
                <w:sz w:val="28"/>
                <w:szCs w:val="28"/>
              </w:rPr>
            </w:pPr>
            <w:r w:rsidRPr="003455FA">
              <w:rPr>
                <w:rFonts w:ascii="Monotype Corsiva" w:eastAsia="Times New Roman" w:hAnsi="Monotype Corsiva" w:cs="Times New Roman"/>
                <w:color w:val="000000"/>
                <w:sz w:val="28"/>
                <w:szCs w:val="28"/>
              </w:rPr>
              <w:t xml:space="preserve">в разрезе </w:t>
            </w:r>
            <w:r>
              <w:rPr>
                <w:rFonts w:ascii="Monotype Corsiva" w:eastAsia="Times New Roman" w:hAnsi="Monotype Corsiva" w:cs="Times New Roman"/>
                <w:color w:val="000000"/>
                <w:sz w:val="28"/>
                <w:szCs w:val="28"/>
              </w:rPr>
              <w:t>НПО и СПО</w:t>
            </w:r>
            <w:r w:rsidR="006C4F60" w:rsidRPr="003455FA">
              <w:rPr>
                <w:rFonts w:ascii="Monotype Corsiva" w:eastAsia="Times New Roman" w:hAnsi="Monotype Corsiva" w:cs="Times New Roman"/>
                <w:color w:val="000000"/>
                <w:sz w:val="28"/>
                <w:szCs w:val="28"/>
              </w:rPr>
              <w:t>:г. Дубоссары, Дубоссарский район</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5"/>
          <w:wAfter w:w="662" w:type="dxa"/>
          <w:trHeight w:val="360"/>
        </w:trPr>
        <w:tc>
          <w:tcPr>
            <w:tcW w:w="450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Наименование ООО</w:t>
            </w:r>
          </w:p>
        </w:tc>
        <w:tc>
          <w:tcPr>
            <w:tcW w:w="826"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Сдавали</w:t>
            </w:r>
          </w:p>
        </w:tc>
        <w:tc>
          <w:tcPr>
            <w:tcW w:w="1411" w:type="dxa"/>
            <w:gridSpan w:val="10"/>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w:t>
            </w:r>
          </w:p>
        </w:tc>
        <w:tc>
          <w:tcPr>
            <w:tcW w:w="1516" w:type="dxa"/>
            <w:gridSpan w:val="11"/>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w:t>
            </w:r>
          </w:p>
        </w:tc>
        <w:tc>
          <w:tcPr>
            <w:tcW w:w="1593" w:type="dxa"/>
            <w:gridSpan w:val="12"/>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4</w:t>
            </w:r>
          </w:p>
        </w:tc>
        <w:tc>
          <w:tcPr>
            <w:tcW w:w="1418" w:type="dxa"/>
            <w:gridSpan w:val="11"/>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w:t>
            </w:r>
          </w:p>
        </w:tc>
        <w:tc>
          <w:tcPr>
            <w:tcW w:w="724" w:type="dxa"/>
            <w:gridSpan w:val="6"/>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Ср. балл</w:t>
            </w:r>
          </w:p>
        </w:tc>
        <w:tc>
          <w:tcPr>
            <w:tcW w:w="1033" w:type="dxa"/>
            <w:gridSpan w:val="7"/>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Успева емость</w:t>
            </w:r>
          </w:p>
        </w:tc>
        <w:tc>
          <w:tcPr>
            <w:tcW w:w="1119" w:type="dxa"/>
            <w:gridSpan w:val="6"/>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Качество</w:t>
            </w:r>
          </w:p>
        </w:tc>
        <w:tc>
          <w:tcPr>
            <w:tcW w:w="73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СОУ</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5"/>
          <w:wAfter w:w="662" w:type="dxa"/>
          <w:trHeight w:val="360"/>
        </w:trPr>
        <w:tc>
          <w:tcPr>
            <w:tcW w:w="4509" w:type="dxa"/>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826" w:type="dxa"/>
            <w:gridSpan w:val="2"/>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516"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895" w:type="dxa"/>
            <w:gridSpan w:val="7"/>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34" w:type="dxa"/>
            <w:gridSpan w:val="4"/>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882" w:type="dxa"/>
            <w:gridSpan w:val="7"/>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44" w:type="dxa"/>
            <w:gridSpan w:val="4"/>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949" w:type="dxa"/>
            <w:gridSpan w:val="8"/>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17" w:type="dxa"/>
            <w:gridSpan w:val="4"/>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801" w:type="dxa"/>
            <w:gridSpan w:val="7"/>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724" w:type="dxa"/>
            <w:gridSpan w:val="6"/>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1033" w:type="dxa"/>
            <w:gridSpan w:val="7"/>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1119" w:type="dxa"/>
            <w:gridSpan w:val="6"/>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732" w:type="dxa"/>
            <w:gridSpan w:val="5"/>
            <w:vMerge/>
            <w:tcBorders>
              <w:top w:val="single" w:sz="4" w:space="0" w:color="000000"/>
              <w:left w:val="single" w:sz="4" w:space="0" w:color="000000"/>
              <w:bottom w:val="single" w:sz="4" w:space="0" w:color="000000"/>
              <w:right w:val="single" w:sz="4" w:space="0" w:color="000000"/>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5"/>
          <w:wAfter w:w="662" w:type="dxa"/>
          <w:trHeight w:val="510"/>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ГОУ НПО "Дубоссарский многопрофильный профессиональный лицей"</w:t>
            </w:r>
          </w:p>
        </w:tc>
        <w:tc>
          <w:tcPr>
            <w:tcW w:w="826"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w:t>
            </w:r>
          </w:p>
        </w:tc>
        <w:tc>
          <w:tcPr>
            <w:tcW w:w="516" w:type="dxa"/>
            <w:gridSpan w:val="3"/>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w:t>
            </w:r>
          </w:p>
        </w:tc>
        <w:tc>
          <w:tcPr>
            <w:tcW w:w="895"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66,67%</w:t>
            </w:r>
          </w:p>
        </w:tc>
        <w:tc>
          <w:tcPr>
            <w:tcW w:w="634"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882"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44"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949" w:type="dxa"/>
            <w:gridSpan w:val="8"/>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33,33%</w:t>
            </w:r>
          </w:p>
        </w:tc>
        <w:tc>
          <w:tcPr>
            <w:tcW w:w="617"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80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24"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2,67</w:t>
            </w:r>
          </w:p>
        </w:tc>
        <w:tc>
          <w:tcPr>
            <w:tcW w:w="1033"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33,33%</w:t>
            </w:r>
          </w:p>
        </w:tc>
        <w:tc>
          <w:tcPr>
            <w:tcW w:w="1119"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33,33%</w:t>
            </w:r>
          </w:p>
        </w:tc>
        <w:tc>
          <w:tcPr>
            <w:tcW w:w="732" w:type="dxa"/>
            <w:gridSpan w:val="5"/>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32,00</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5"/>
          <w:wAfter w:w="662" w:type="dxa"/>
          <w:trHeight w:val="300"/>
        </w:trPr>
        <w:tc>
          <w:tcPr>
            <w:tcW w:w="4509"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826" w:type="dxa"/>
            <w:gridSpan w:val="2"/>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516"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895"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634" w:type="dxa"/>
            <w:gridSpan w:val="4"/>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882"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644" w:type="dxa"/>
            <w:gridSpan w:val="4"/>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949" w:type="dxa"/>
            <w:gridSpan w:val="8"/>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617" w:type="dxa"/>
            <w:gridSpan w:val="4"/>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801"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724"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1033"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1119"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732" w:type="dxa"/>
            <w:gridSpan w:val="5"/>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9"/>
          <w:wAfter w:w="1134" w:type="dxa"/>
          <w:trHeight w:val="360"/>
        </w:trPr>
        <w:tc>
          <w:tcPr>
            <w:tcW w:w="14645" w:type="dxa"/>
            <w:gridSpan w:val="68"/>
            <w:tcBorders>
              <w:top w:val="nil"/>
              <w:left w:val="nil"/>
              <w:bottom w:val="nil"/>
              <w:right w:val="nil"/>
            </w:tcBorders>
            <w:shd w:val="clear" w:color="auto" w:fill="auto"/>
            <w:hideMark/>
          </w:tcPr>
          <w:p w:rsidR="00A55F60" w:rsidRDefault="00A55F60" w:rsidP="003455FA">
            <w:pPr>
              <w:spacing w:after="0" w:line="240" w:lineRule="auto"/>
              <w:jc w:val="right"/>
              <w:rPr>
                <w:rFonts w:ascii="Monotype Corsiva" w:eastAsia="TimesNewRomanPSMT" w:hAnsi="Monotype Corsiva" w:cs="Times New Roman"/>
                <w:color w:val="000000"/>
                <w:sz w:val="28"/>
                <w:szCs w:val="28"/>
              </w:rPr>
            </w:pPr>
          </w:p>
          <w:p w:rsidR="006C4F60" w:rsidRPr="003455FA" w:rsidRDefault="003455FA" w:rsidP="003455FA">
            <w:pPr>
              <w:spacing w:after="0" w:line="240" w:lineRule="auto"/>
              <w:jc w:val="right"/>
              <w:rPr>
                <w:rFonts w:ascii="Monotype Corsiva" w:eastAsia="Times New Roman" w:hAnsi="Monotype Corsiva" w:cs="Times New Roman"/>
                <w:color w:val="000000"/>
                <w:sz w:val="28"/>
                <w:szCs w:val="28"/>
              </w:rPr>
            </w:pPr>
            <w:r w:rsidRPr="003455FA">
              <w:rPr>
                <w:rFonts w:ascii="Monotype Corsiva" w:eastAsia="TimesNewRomanPSMT" w:hAnsi="Monotype Corsiva" w:cs="Times New Roman"/>
                <w:color w:val="000000"/>
                <w:sz w:val="28"/>
                <w:szCs w:val="28"/>
              </w:rPr>
              <w:t>Таблица 1</w:t>
            </w:r>
            <w:r>
              <w:rPr>
                <w:rFonts w:ascii="Monotype Corsiva" w:eastAsia="TimesNewRomanPSMT" w:hAnsi="Monotype Corsiva" w:cs="Times New Roman"/>
                <w:color w:val="000000"/>
                <w:sz w:val="28"/>
                <w:szCs w:val="28"/>
              </w:rPr>
              <w:t>7</w:t>
            </w:r>
            <w:r w:rsidRPr="003455FA">
              <w:rPr>
                <w:rFonts w:ascii="Monotype Corsiva" w:eastAsia="TimesNewRomanPSMT" w:hAnsi="Monotype Corsiva" w:cs="Times New Roman"/>
                <w:color w:val="000000"/>
                <w:sz w:val="28"/>
                <w:szCs w:val="28"/>
              </w:rPr>
              <w:t>.</w:t>
            </w:r>
            <w:r>
              <w:rPr>
                <w:rFonts w:ascii="Monotype Corsiva" w:eastAsia="TimesNewRomanPSMT" w:hAnsi="Monotype Corsiva" w:cs="Times New Roman"/>
                <w:color w:val="000000"/>
                <w:sz w:val="28"/>
                <w:szCs w:val="28"/>
              </w:rPr>
              <w:t xml:space="preserve"> </w:t>
            </w:r>
            <w:r w:rsidR="006C4F60" w:rsidRPr="003455FA">
              <w:rPr>
                <w:rFonts w:ascii="Monotype Corsiva" w:eastAsia="Times New Roman" w:hAnsi="Monotype Corsiva" w:cs="Times New Roman"/>
                <w:color w:val="000000"/>
                <w:sz w:val="28"/>
                <w:szCs w:val="28"/>
              </w:rPr>
              <w:t>Сводные данные по результатам тестирования  по предмету:Обществознание</w:t>
            </w:r>
          </w:p>
        </w:tc>
      </w:tr>
      <w:tr w:rsidR="006C4F60" w:rsidRPr="006C4F60" w:rsidTr="00BC307F">
        <w:trPr>
          <w:gridAfter w:val="9"/>
          <w:wAfter w:w="1134" w:type="dxa"/>
          <w:trHeight w:val="360"/>
        </w:trPr>
        <w:tc>
          <w:tcPr>
            <w:tcW w:w="14645" w:type="dxa"/>
            <w:gridSpan w:val="68"/>
            <w:tcBorders>
              <w:top w:val="nil"/>
              <w:left w:val="nil"/>
              <w:bottom w:val="nil"/>
              <w:right w:val="nil"/>
            </w:tcBorders>
            <w:shd w:val="clear" w:color="auto" w:fill="auto"/>
            <w:hideMark/>
          </w:tcPr>
          <w:p w:rsidR="006C4F60" w:rsidRPr="003455FA" w:rsidRDefault="006C4F60" w:rsidP="003455FA">
            <w:pPr>
              <w:spacing w:after="0" w:line="240" w:lineRule="auto"/>
              <w:jc w:val="right"/>
              <w:rPr>
                <w:rFonts w:ascii="Monotype Corsiva" w:eastAsia="Times New Roman" w:hAnsi="Monotype Corsiva" w:cs="Times New Roman"/>
                <w:color w:val="000000"/>
                <w:sz w:val="28"/>
                <w:szCs w:val="28"/>
              </w:rPr>
            </w:pPr>
            <w:r w:rsidRPr="003455FA">
              <w:rPr>
                <w:rFonts w:ascii="Monotype Corsiva" w:eastAsia="Times New Roman" w:hAnsi="Monotype Corsiva" w:cs="Times New Roman"/>
                <w:color w:val="000000"/>
                <w:sz w:val="28"/>
                <w:szCs w:val="28"/>
              </w:rPr>
              <w:t>в разрезе школ региона:г. Каменка, Каменский район</w:t>
            </w:r>
          </w:p>
        </w:tc>
      </w:tr>
      <w:tr w:rsidR="006C4F60" w:rsidRPr="006C4F60" w:rsidTr="00BC307F">
        <w:trPr>
          <w:gridAfter w:val="9"/>
          <w:wAfter w:w="1134" w:type="dxa"/>
          <w:trHeight w:val="360"/>
        </w:trPr>
        <w:tc>
          <w:tcPr>
            <w:tcW w:w="450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Наименование ООО</w:t>
            </w:r>
          </w:p>
        </w:tc>
        <w:tc>
          <w:tcPr>
            <w:tcW w:w="826"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Сдавали</w:t>
            </w:r>
          </w:p>
        </w:tc>
        <w:tc>
          <w:tcPr>
            <w:tcW w:w="1112" w:type="dxa"/>
            <w:gridSpan w:val="8"/>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w:t>
            </w:r>
          </w:p>
        </w:tc>
        <w:tc>
          <w:tcPr>
            <w:tcW w:w="1510" w:type="dxa"/>
            <w:gridSpan w:val="10"/>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w:t>
            </w:r>
          </w:p>
        </w:tc>
        <w:tc>
          <w:tcPr>
            <w:tcW w:w="1505" w:type="dxa"/>
            <w:gridSpan w:val="11"/>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4</w:t>
            </w:r>
          </w:p>
        </w:tc>
        <w:tc>
          <w:tcPr>
            <w:tcW w:w="1407" w:type="dxa"/>
            <w:gridSpan w:val="12"/>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w:t>
            </w:r>
          </w:p>
        </w:tc>
        <w:tc>
          <w:tcPr>
            <w:tcW w:w="884"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Ср. балл</w:t>
            </w:r>
          </w:p>
        </w:tc>
        <w:tc>
          <w:tcPr>
            <w:tcW w:w="850" w:type="dxa"/>
            <w:gridSpan w:val="7"/>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Успева емость</w:t>
            </w:r>
          </w:p>
        </w:tc>
        <w:tc>
          <w:tcPr>
            <w:tcW w:w="1077" w:type="dxa"/>
            <w:gridSpan w:val="5"/>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Качество</w:t>
            </w:r>
          </w:p>
        </w:tc>
        <w:tc>
          <w:tcPr>
            <w:tcW w:w="9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СОУ</w:t>
            </w:r>
          </w:p>
        </w:tc>
      </w:tr>
      <w:tr w:rsidR="006C4F60" w:rsidRPr="006C4F60" w:rsidTr="00BC307F">
        <w:trPr>
          <w:gridAfter w:val="8"/>
          <w:wAfter w:w="1054" w:type="dxa"/>
          <w:trHeight w:val="360"/>
        </w:trPr>
        <w:tc>
          <w:tcPr>
            <w:tcW w:w="4509" w:type="dxa"/>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826" w:type="dxa"/>
            <w:gridSpan w:val="2"/>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363"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829" w:type="dxa"/>
            <w:gridSpan w:val="7"/>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00" w:type="dxa"/>
            <w:gridSpan w:val="4"/>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910"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10" w:type="dxa"/>
            <w:gridSpan w:val="4"/>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895" w:type="dxa"/>
            <w:gridSpan w:val="8"/>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22" w:type="dxa"/>
            <w:gridSpan w:val="3"/>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785" w:type="dxa"/>
            <w:gridSpan w:val="8"/>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884" w:type="dxa"/>
            <w:gridSpan w:val="6"/>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850" w:type="dxa"/>
            <w:gridSpan w:val="7"/>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1077" w:type="dxa"/>
            <w:gridSpan w:val="6"/>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965" w:type="dxa"/>
            <w:gridSpan w:val="5"/>
            <w:tcBorders>
              <w:top w:val="single" w:sz="4" w:space="0" w:color="000000"/>
              <w:left w:val="single" w:sz="4" w:space="0" w:color="000000"/>
              <w:bottom w:val="single" w:sz="4" w:space="0" w:color="000000"/>
              <w:right w:val="single" w:sz="4" w:space="0" w:color="000000"/>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r>
      <w:tr w:rsidR="006C4F60" w:rsidRPr="006C4F60" w:rsidTr="00BC307F">
        <w:trPr>
          <w:gridAfter w:val="8"/>
          <w:wAfter w:w="1054" w:type="dxa"/>
          <w:trHeight w:val="510"/>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ГОУ СПО</w:t>
            </w:r>
            <w:r w:rsidR="00A55F60">
              <w:rPr>
                <w:rFonts w:ascii="Times New Roman" w:eastAsia="Times New Roman" w:hAnsi="Times New Roman" w:cs="Times New Roman"/>
                <w:color w:val="000000"/>
              </w:rPr>
              <w:t xml:space="preserve"> </w:t>
            </w:r>
            <w:r w:rsidRPr="00A55F60">
              <w:rPr>
                <w:rFonts w:ascii="Times New Roman" w:eastAsia="Times New Roman" w:hAnsi="Times New Roman" w:cs="Times New Roman"/>
                <w:color w:val="000000"/>
              </w:rPr>
              <w:t>"Каменский политехнический техникум"</w:t>
            </w:r>
          </w:p>
        </w:tc>
        <w:tc>
          <w:tcPr>
            <w:tcW w:w="826"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w:t>
            </w:r>
          </w:p>
        </w:tc>
        <w:tc>
          <w:tcPr>
            <w:tcW w:w="363"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829"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0"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910"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610"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895" w:type="dxa"/>
            <w:gridSpan w:val="8"/>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622" w:type="dxa"/>
            <w:gridSpan w:val="3"/>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85" w:type="dxa"/>
            <w:gridSpan w:val="8"/>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884"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3,50</w:t>
            </w:r>
          </w:p>
        </w:tc>
        <w:tc>
          <w:tcPr>
            <w:tcW w:w="850"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107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965" w:type="dxa"/>
            <w:gridSpan w:val="5"/>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r>
      <w:tr w:rsidR="006C4F60" w:rsidRPr="006C4F60" w:rsidTr="00BC307F">
        <w:trPr>
          <w:gridAfter w:val="8"/>
          <w:wAfter w:w="1054" w:type="dxa"/>
          <w:trHeight w:val="300"/>
        </w:trPr>
        <w:tc>
          <w:tcPr>
            <w:tcW w:w="4509"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826" w:type="dxa"/>
            <w:gridSpan w:val="2"/>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363" w:type="dxa"/>
            <w:gridSpan w:val="2"/>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829"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600" w:type="dxa"/>
            <w:gridSpan w:val="4"/>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910"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610" w:type="dxa"/>
            <w:gridSpan w:val="4"/>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895" w:type="dxa"/>
            <w:gridSpan w:val="8"/>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622" w:type="dxa"/>
            <w:gridSpan w:val="3"/>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785" w:type="dxa"/>
            <w:gridSpan w:val="8"/>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884"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850"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1077"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965" w:type="dxa"/>
            <w:gridSpan w:val="5"/>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360"/>
        </w:trPr>
        <w:tc>
          <w:tcPr>
            <w:tcW w:w="15189" w:type="dxa"/>
            <w:gridSpan w:val="74"/>
            <w:tcBorders>
              <w:top w:val="nil"/>
              <w:left w:val="nil"/>
              <w:bottom w:val="nil"/>
              <w:right w:val="nil"/>
            </w:tcBorders>
            <w:shd w:val="clear" w:color="auto" w:fill="auto"/>
            <w:hideMark/>
          </w:tcPr>
          <w:p w:rsidR="00A55F60" w:rsidRDefault="003455FA" w:rsidP="003455FA">
            <w:pPr>
              <w:spacing w:after="0" w:line="240" w:lineRule="auto"/>
              <w:jc w:val="right"/>
              <w:rPr>
                <w:rFonts w:ascii="Monotype Corsiva" w:eastAsia="TimesNewRomanPSMT" w:hAnsi="Monotype Corsiva" w:cs="Times New Roman"/>
                <w:color w:val="000000"/>
                <w:sz w:val="28"/>
                <w:szCs w:val="28"/>
              </w:rPr>
            </w:pPr>
            <w:r w:rsidRPr="003455FA">
              <w:rPr>
                <w:rFonts w:ascii="Monotype Corsiva" w:eastAsia="TimesNewRomanPSMT" w:hAnsi="Monotype Corsiva" w:cs="Times New Roman"/>
                <w:color w:val="000000"/>
                <w:sz w:val="28"/>
                <w:szCs w:val="28"/>
              </w:rPr>
              <w:t xml:space="preserve"> </w:t>
            </w:r>
          </w:p>
          <w:p w:rsidR="00A55F60" w:rsidRDefault="00A55F60" w:rsidP="003455FA">
            <w:pPr>
              <w:spacing w:after="0" w:line="240" w:lineRule="auto"/>
              <w:jc w:val="right"/>
              <w:rPr>
                <w:rFonts w:ascii="Monotype Corsiva" w:eastAsia="TimesNewRomanPSMT" w:hAnsi="Monotype Corsiva" w:cs="Times New Roman"/>
                <w:color w:val="000000"/>
                <w:sz w:val="28"/>
                <w:szCs w:val="28"/>
              </w:rPr>
            </w:pPr>
          </w:p>
          <w:p w:rsidR="00A55F60" w:rsidRDefault="00A55F60" w:rsidP="003455FA">
            <w:pPr>
              <w:spacing w:after="0" w:line="240" w:lineRule="auto"/>
              <w:jc w:val="right"/>
              <w:rPr>
                <w:rFonts w:ascii="Monotype Corsiva" w:eastAsia="TimesNewRomanPSMT" w:hAnsi="Monotype Corsiva" w:cs="Times New Roman"/>
                <w:color w:val="000000"/>
                <w:sz w:val="28"/>
                <w:szCs w:val="28"/>
              </w:rPr>
            </w:pPr>
          </w:p>
          <w:p w:rsidR="00A55F60" w:rsidRDefault="00A55F60" w:rsidP="003455FA">
            <w:pPr>
              <w:spacing w:after="0" w:line="240" w:lineRule="auto"/>
              <w:jc w:val="right"/>
              <w:rPr>
                <w:rFonts w:ascii="Monotype Corsiva" w:eastAsia="TimesNewRomanPSMT" w:hAnsi="Monotype Corsiva" w:cs="Times New Roman"/>
                <w:color w:val="000000"/>
                <w:sz w:val="28"/>
                <w:szCs w:val="28"/>
              </w:rPr>
            </w:pPr>
          </w:p>
          <w:p w:rsidR="006C4F60" w:rsidRPr="003455FA" w:rsidRDefault="003455FA" w:rsidP="003455FA">
            <w:pPr>
              <w:spacing w:after="0" w:line="240" w:lineRule="auto"/>
              <w:jc w:val="right"/>
              <w:rPr>
                <w:rFonts w:ascii="Monotype Corsiva" w:eastAsia="Times New Roman" w:hAnsi="Monotype Corsiva" w:cs="Times New Roman"/>
                <w:color w:val="000000"/>
                <w:sz w:val="28"/>
                <w:szCs w:val="28"/>
              </w:rPr>
            </w:pPr>
            <w:r w:rsidRPr="003455FA">
              <w:rPr>
                <w:rFonts w:ascii="Monotype Corsiva" w:eastAsia="TimesNewRomanPSMT" w:hAnsi="Monotype Corsiva" w:cs="Times New Roman"/>
                <w:color w:val="000000"/>
                <w:sz w:val="28"/>
                <w:szCs w:val="28"/>
              </w:rPr>
              <w:t>Таблица 1</w:t>
            </w:r>
            <w:r w:rsidR="00916AE4">
              <w:rPr>
                <w:rFonts w:ascii="Monotype Corsiva" w:eastAsia="TimesNewRomanPSMT" w:hAnsi="Monotype Corsiva" w:cs="Times New Roman"/>
                <w:color w:val="000000"/>
                <w:sz w:val="28"/>
                <w:szCs w:val="28"/>
              </w:rPr>
              <w:t>8</w:t>
            </w:r>
            <w:r w:rsidRPr="003455FA">
              <w:rPr>
                <w:rFonts w:ascii="Monotype Corsiva" w:eastAsia="TimesNewRomanPSMT" w:hAnsi="Monotype Corsiva" w:cs="Times New Roman"/>
                <w:color w:val="000000"/>
                <w:sz w:val="28"/>
                <w:szCs w:val="28"/>
              </w:rPr>
              <w:t>.</w:t>
            </w:r>
            <w:r>
              <w:rPr>
                <w:rFonts w:ascii="Monotype Corsiva" w:eastAsia="TimesNewRomanPSMT" w:hAnsi="Monotype Corsiva" w:cs="Times New Roman"/>
                <w:color w:val="000000"/>
                <w:sz w:val="28"/>
                <w:szCs w:val="28"/>
              </w:rPr>
              <w:t xml:space="preserve"> </w:t>
            </w:r>
            <w:r w:rsidR="00916AE4">
              <w:rPr>
                <w:rFonts w:ascii="Monotype Corsiva" w:eastAsia="TimesNewRomanPSMT" w:hAnsi="Monotype Corsiva" w:cs="Times New Roman"/>
                <w:color w:val="000000"/>
                <w:sz w:val="28"/>
                <w:szCs w:val="28"/>
              </w:rPr>
              <w:t>С</w:t>
            </w:r>
            <w:r w:rsidR="006C4F60" w:rsidRPr="003455FA">
              <w:rPr>
                <w:rFonts w:ascii="Monotype Corsiva" w:eastAsia="Times New Roman" w:hAnsi="Monotype Corsiva" w:cs="Times New Roman"/>
                <w:color w:val="000000"/>
                <w:sz w:val="28"/>
                <w:szCs w:val="28"/>
              </w:rPr>
              <w:t>водные данные по результатам тестирования  по предмету:Обществознание</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360"/>
        </w:trPr>
        <w:tc>
          <w:tcPr>
            <w:tcW w:w="15189" w:type="dxa"/>
            <w:gridSpan w:val="74"/>
            <w:tcBorders>
              <w:top w:val="nil"/>
              <w:left w:val="nil"/>
              <w:bottom w:val="nil"/>
              <w:right w:val="nil"/>
            </w:tcBorders>
            <w:shd w:val="clear" w:color="auto" w:fill="auto"/>
            <w:hideMark/>
          </w:tcPr>
          <w:p w:rsidR="006C4F60" w:rsidRPr="003455FA" w:rsidRDefault="00AD6A28" w:rsidP="003455FA">
            <w:pPr>
              <w:spacing w:after="0" w:line="240" w:lineRule="auto"/>
              <w:jc w:val="right"/>
              <w:rPr>
                <w:rFonts w:ascii="Monotype Corsiva" w:eastAsia="Times New Roman" w:hAnsi="Monotype Corsiva" w:cs="Times New Roman"/>
                <w:color w:val="000000"/>
                <w:sz w:val="28"/>
                <w:szCs w:val="28"/>
              </w:rPr>
            </w:pPr>
            <w:r w:rsidRPr="003455FA">
              <w:rPr>
                <w:rFonts w:ascii="Monotype Corsiva" w:eastAsia="Times New Roman" w:hAnsi="Monotype Corsiva" w:cs="Times New Roman"/>
                <w:color w:val="000000"/>
                <w:sz w:val="28"/>
                <w:szCs w:val="28"/>
              </w:rPr>
              <w:lastRenderedPageBreak/>
              <w:t xml:space="preserve">в разрезе </w:t>
            </w:r>
            <w:r>
              <w:rPr>
                <w:rFonts w:ascii="Monotype Corsiva" w:eastAsia="Times New Roman" w:hAnsi="Monotype Corsiva" w:cs="Times New Roman"/>
                <w:color w:val="000000"/>
                <w:sz w:val="28"/>
                <w:szCs w:val="28"/>
              </w:rPr>
              <w:t>НПО и СПО</w:t>
            </w:r>
            <w:r w:rsidR="006C4F60" w:rsidRPr="003455FA">
              <w:rPr>
                <w:rFonts w:ascii="Monotype Corsiva" w:eastAsia="Times New Roman" w:hAnsi="Monotype Corsiva" w:cs="Times New Roman"/>
                <w:color w:val="000000"/>
                <w:sz w:val="28"/>
                <w:szCs w:val="28"/>
              </w:rPr>
              <w:t>:г. Тирасполь</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360"/>
        </w:trPr>
        <w:tc>
          <w:tcPr>
            <w:tcW w:w="450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Наименование ООО</w:t>
            </w:r>
          </w:p>
        </w:tc>
        <w:tc>
          <w:tcPr>
            <w:tcW w:w="826"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Сдавали</w:t>
            </w:r>
          </w:p>
        </w:tc>
        <w:tc>
          <w:tcPr>
            <w:tcW w:w="1596" w:type="dxa"/>
            <w:gridSpan w:val="11"/>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w:t>
            </w:r>
          </w:p>
        </w:tc>
        <w:tc>
          <w:tcPr>
            <w:tcW w:w="1611" w:type="dxa"/>
            <w:gridSpan w:val="11"/>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w:t>
            </w:r>
          </w:p>
        </w:tc>
        <w:tc>
          <w:tcPr>
            <w:tcW w:w="1628" w:type="dxa"/>
            <w:gridSpan w:val="13"/>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4</w:t>
            </w:r>
          </w:p>
        </w:tc>
        <w:tc>
          <w:tcPr>
            <w:tcW w:w="1399" w:type="dxa"/>
            <w:gridSpan w:val="11"/>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w:t>
            </w:r>
          </w:p>
        </w:tc>
        <w:tc>
          <w:tcPr>
            <w:tcW w:w="731" w:type="dxa"/>
            <w:gridSpan w:val="6"/>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Ср. балл</w:t>
            </w:r>
          </w:p>
        </w:tc>
        <w:tc>
          <w:tcPr>
            <w:tcW w:w="1066" w:type="dxa"/>
            <w:gridSpan w:val="6"/>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Успева емость</w:t>
            </w:r>
          </w:p>
        </w:tc>
        <w:tc>
          <w:tcPr>
            <w:tcW w:w="1081" w:type="dxa"/>
            <w:gridSpan w:val="6"/>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Качество</w:t>
            </w:r>
          </w:p>
        </w:tc>
        <w:tc>
          <w:tcPr>
            <w:tcW w:w="742"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СОУ</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360"/>
        </w:trPr>
        <w:tc>
          <w:tcPr>
            <w:tcW w:w="4509" w:type="dxa"/>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826" w:type="dxa"/>
            <w:gridSpan w:val="2"/>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565" w:type="dxa"/>
            <w:gridSpan w:val="4"/>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1031" w:type="dxa"/>
            <w:gridSpan w:val="7"/>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06" w:type="dxa"/>
            <w:gridSpan w:val="5"/>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1005"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27"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1001" w:type="dxa"/>
            <w:gridSpan w:val="7"/>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09" w:type="dxa"/>
            <w:gridSpan w:val="5"/>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790"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731" w:type="dxa"/>
            <w:gridSpan w:val="6"/>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1066" w:type="dxa"/>
            <w:gridSpan w:val="6"/>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1081" w:type="dxa"/>
            <w:gridSpan w:val="6"/>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742" w:type="dxa"/>
            <w:gridSpan w:val="7"/>
            <w:vMerge/>
            <w:tcBorders>
              <w:top w:val="single" w:sz="4" w:space="0" w:color="000000"/>
              <w:left w:val="single" w:sz="4" w:space="0" w:color="000000"/>
              <w:bottom w:val="single" w:sz="4" w:space="0" w:color="000000"/>
              <w:right w:val="single" w:sz="4" w:space="0" w:color="000000"/>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510"/>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ГОУ  НПО "Тираспольский машиностроительный лицей"</w:t>
            </w:r>
          </w:p>
        </w:tc>
        <w:tc>
          <w:tcPr>
            <w:tcW w:w="826"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8</w:t>
            </w:r>
          </w:p>
        </w:tc>
        <w:tc>
          <w:tcPr>
            <w:tcW w:w="565"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4</w:t>
            </w:r>
          </w:p>
        </w:tc>
        <w:tc>
          <w:tcPr>
            <w:tcW w:w="103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606"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4</w:t>
            </w:r>
          </w:p>
        </w:tc>
        <w:tc>
          <w:tcPr>
            <w:tcW w:w="1005"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62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100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9"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90"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3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2,50</w:t>
            </w:r>
          </w:p>
        </w:tc>
        <w:tc>
          <w:tcPr>
            <w:tcW w:w="1066"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108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42" w:type="dxa"/>
            <w:gridSpan w:val="7"/>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26,00</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495"/>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ГОУ "Приднестровский промышленно-экономический техникум"</w:t>
            </w:r>
          </w:p>
        </w:tc>
        <w:tc>
          <w:tcPr>
            <w:tcW w:w="826"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6</w:t>
            </w:r>
          </w:p>
        </w:tc>
        <w:tc>
          <w:tcPr>
            <w:tcW w:w="565"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103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6"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w:t>
            </w:r>
          </w:p>
        </w:tc>
        <w:tc>
          <w:tcPr>
            <w:tcW w:w="1005"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62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w:t>
            </w:r>
          </w:p>
        </w:tc>
        <w:tc>
          <w:tcPr>
            <w:tcW w:w="100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609"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90"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3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3,50</w:t>
            </w:r>
          </w:p>
        </w:tc>
        <w:tc>
          <w:tcPr>
            <w:tcW w:w="1066"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108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742" w:type="dxa"/>
            <w:gridSpan w:val="7"/>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510"/>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ГОУ "Тираспольский медицинский колледж им. Л.А. Тарасевича"</w:t>
            </w:r>
          </w:p>
        </w:tc>
        <w:tc>
          <w:tcPr>
            <w:tcW w:w="826"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565"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103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6"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1005"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2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100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609"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90"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3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4,00</w:t>
            </w:r>
          </w:p>
        </w:tc>
        <w:tc>
          <w:tcPr>
            <w:tcW w:w="1066"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108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742" w:type="dxa"/>
            <w:gridSpan w:val="7"/>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64,00</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360"/>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ГОУ НПО "Тираспольский строительный лицей"</w:t>
            </w:r>
          </w:p>
        </w:tc>
        <w:tc>
          <w:tcPr>
            <w:tcW w:w="826"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w:t>
            </w:r>
          </w:p>
        </w:tc>
        <w:tc>
          <w:tcPr>
            <w:tcW w:w="565"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103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606"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1005"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62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100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9"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90"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3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2,50</w:t>
            </w:r>
          </w:p>
        </w:tc>
        <w:tc>
          <w:tcPr>
            <w:tcW w:w="1066"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108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42" w:type="dxa"/>
            <w:gridSpan w:val="7"/>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26,00</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360"/>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ГОУ СПО  "Тираспольский техникум коммерции"</w:t>
            </w:r>
          </w:p>
        </w:tc>
        <w:tc>
          <w:tcPr>
            <w:tcW w:w="826"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w:t>
            </w:r>
          </w:p>
        </w:tc>
        <w:tc>
          <w:tcPr>
            <w:tcW w:w="565"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103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33,33%</w:t>
            </w:r>
          </w:p>
        </w:tc>
        <w:tc>
          <w:tcPr>
            <w:tcW w:w="606"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w:t>
            </w:r>
          </w:p>
        </w:tc>
        <w:tc>
          <w:tcPr>
            <w:tcW w:w="1005"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66,67%</w:t>
            </w:r>
          </w:p>
        </w:tc>
        <w:tc>
          <w:tcPr>
            <w:tcW w:w="62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100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9"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90"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3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2,67</w:t>
            </w:r>
          </w:p>
        </w:tc>
        <w:tc>
          <w:tcPr>
            <w:tcW w:w="1066"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66,67%</w:t>
            </w:r>
          </w:p>
        </w:tc>
        <w:tc>
          <w:tcPr>
            <w:tcW w:w="108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42" w:type="dxa"/>
            <w:gridSpan w:val="7"/>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29,33</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510"/>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ГОУ СПО "Тираспольский колледж бизнеса и сервиса"</w:t>
            </w:r>
          </w:p>
        </w:tc>
        <w:tc>
          <w:tcPr>
            <w:tcW w:w="826"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565"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103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6"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1005"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62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100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9"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90"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3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3,00</w:t>
            </w:r>
          </w:p>
        </w:tc>
        <w:tc>
          <w:tcPr>
            <w:tcW w:w="1066"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108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42" w:type="dxa"/>
            <w:gridSpan w:val="7"/>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36,00</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495"/>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ГОУ СПО "Тираспольский техникум информатики и права"</w:t>
            </w:r>
          </w:p>
        </w:tc>
        <w:tc>
          <w:tcPr>
            <w:tcW w:w="826"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15</w:t>
            </w:r>
          </w:p>
        </w:tc>
        <w:tc>
          <w:tcPr>
            <w:tcW w:w="565"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103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6"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w:t>
            </w:r>
          </w:p>
        </w:tc>
        <w:tc>
          <w:tcPr>
            <w:tcW w:w="1005"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66,67%</w:t>
            </w:r>
          </w:p>
        </w:tc>
        <w:tc>
          <w:tcPr>
            <w:tcW w:w="62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w:t>
            </w:r>
          </w:p>
        </w:tc>
        <w:tc>
          <w:tcPr>
            <w:tcW w:w="100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33,33%</w:t>
            </w:r>
          </w:p>
        </w:tc>
        <w:tc>
          <w:tcPr>
            <w:tcW w:w="609"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90"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3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3,33</w:t>
            </w:r>
          </w:p>
        </w:tc>
        <w:tc>
          <w:tcPr>
            <w:tcW w:w="1066"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108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33,33%</w:t>
            </w:r>
          </w:p>
        </w:tc>
        <w:tc>
          <w:tcPr>
            <w:tcW w:w="742" w:type="dxa"/>
            <w:gridSpan w:val="7"/>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45,33</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510"/>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Колледж Московского института предпринимательства и права</w:t>
            </w:r>
          </w:p>
        </w:tc>
        <w:tc>
          <w:tcPr>
            <w:tcW w:w="826"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565"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103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6"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1005"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62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100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09"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90"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3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3,00</w:t>
            </w:r>
          </w:p>
        </w:tc>
        <w:tc>
          <w:tcPr>
            <w:tcW w:w="1066"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108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42" w:type="dxa"/>
            <w:gridSpan w:val="7"/>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36,00</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360"/>
        </w:trPr>
        <w:tc>
          <w:tcPr>
            <w:tcW w:w="4509" w:type="dxa"/>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ФСПО ИТИ ПГУ им. Т.Г.Шевченко</w:t>
            </w:r>
          </w:p>
        </w:tc>
        <w:tc>
          <w:tcPr>
            <w:tcW w:w="826"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4</w:t>
            </w:r>
          </w:p>
        </w:tc>
        <w:tc>
          <w:tcPr>
            <w:tcW w:w="565" w:type="dxa"/>
            <w:gridSpan w:val="4"/>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103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25,00%</w:t>
            </w:r>
          </w:p>
        </w:tc>
        <w:tc>
          <w:tcPr>
            <w:tcW w:w="606"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w:t>
            </w:r>
          </w:p>
        </w:tc>
        <w:tc>
          <w:tcPr>
            <w:tcW w:w="1005"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50,00%</w:t>
            </w:r>
          </w:p>
        </w:tc>
        <w:tc>
          <w:tcPr>
            <w:tcW w:w="62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1001"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25,00%</w:t>
            </w:r>
          </w:p>
        </w:tc>
        <w:tc>
          <w:tcPr>
            <w:tcW w:w="609"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90"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73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3,00</w:t>
            </w:r>
          </w:p>
        </w:tc>
        <w:tc>
          <w:tcPr>
            <w:tcW w:w="1066"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75,00%</w:t>
            </w:r>
          </w:p>
        </w:tc>
        <w:tc>
          <w:tcPr>
            <w:tcW w:w="108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25,00%</w:t>
            </w:r>
          </w:p>
        </w:tc>
        <w:tc>
          <w:tcPr>
            <w:tcW w:w="742" w:type="dxa"/>
            <w:gridSpan w:val="7"/>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38,00</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300"/>
        </w:trPr>
        <w:tc>
          <w:tcPr>
            <w:tcW w:w="4509" w:type="dxa"/>
            <w:tcBorders>
              <w:top w:val="nil"/>
              <w:left w:val="nil"/>
              <w:bottom w:val="nil"/>
              <w:right w:val="nil"/>
            </w:tcBorders>
            <w:shd w:val="clear" w:color="auto" w:fill="auto"/>
            <w:noWrap/>
            <w:vAlign w:val="bottom"/>
            <w:hideMark/>
          </w:tcPr>
          <w:p w:rsidR="006C4F60" w:rsidRPr="00A55F60" w:rsidRDefault="006C4F60" w:rsidP="006C4F60">
            <w:pPr>
              <w:spacing w:after="0" w:line="240" w:lineRule="auto"/>
              <w:rPr>
                <w:rFonts w:ascii="Calibri" w:eastAsia="Times New Roman" w:hAnsi="Calibri" w:cs="Times New Roman"/>
                <w:b/>
                <w:bCs/>
                <w:color w:val="000000"/>
              </w:rPr>
            </w:pPr>
            <w:r w:rsidRPr="00A55F60">
              <w:rPr>
                <w:rFonts w:ascii="Calibri" w:eastAsia="Times New Roman" w:hAnsi="Calibri" w:cs="Times New Roman"/>
                <w:b/>
                <w:bCs/>
                <w:color w:val="000000"/>
              </w:rPr>
              <w:t>ИТОГО:</w:t>
            </w:r>
          </w:p>
        </w:tc>
        <w:tc>
          <w:tcPr>
            <w:tcW w:w="826" w:type="dxa"/>
            <w:gridSpan w:val="2"/>
            <w:tcBorders>
              <w:top w:val="nil"/>
              <w:left w:val="nil"/>
              <w:bottom w:val="nil"/>
              <w:right w:val="nil"/>
            </w:tcBorders>
            <w:shd w:val="clear" w:color="auto" w:fill="auto"/>
            <w:noWrap/>
            <w:vAlign w:val="bottom"/>
            <w:hideMark/>
          </w:tcPr>
          <w:p w:rsidR="006C4F60" w:rsidRPr="00A55F60" w:rsidRDefault="006C4F60" w:rsidP="006C4F60">
            <w:pPr>
              <w:spacing w:after="0" w:line="240" w:lineRule="auto"/>
              <w:jc w:val="right"/>
              <w:rPr>
                <w:rFonts w:ascii="Calibri" w:eastAsia="Times New Roman" w:hAnsi="Calibri" w:cs="Times New Roman"/>
                <w:b/>
                <w:bCs/>
                <w:color w:val="000000"/>
              </w:rPr>
            </w:pPr>
            <w:r w:rsidRPr="00A55F60">
              <w:rPr>
                <w:rFonts w:ascii="Calibri" w:eastAsia="Times New Roman" w:hAnsi="Calibri" w:cs="Times New Roman"/>
                <w:b/>
                <w:bCs/>
                <w:color w:val="000000"/>
              </w:rPr>
              <w:t>41</w:t>
            </w:r>
          </w:p>
        </w:tc>
        <w:tc>
          <w:tcPr>
            <w:tcW w:w="565" w:type="dxa"/>
            <w:gridSpan w:val="4"/>
            <w:tcBorders>
              <w:top w:val="nil"/>
              <w:left w:val="nil"/>
              <w:bottom w:val="nil"/>
              <w:right w:val="nil"/>
            </w:tcBorders>
            <w:shd w:val="clear" w:color="auto" w:fill="auto"/>
            <w:noWrap/>
            <w:vAlign w:val="bottom"/>
            <w:hideMark/>
          </w:tcPr>
          <w:p w:rsidR="006C4F60" w:rsidRPr="00A55F60" w:rsidRDefault="006C4F60" w:rsidP="006C4F60">
            <w:pPr>
              <w:spacing w:after="0" w:line="240" w:lineRule="auto"/>
              <w:jc w:val="right"/>
              <w:rPr>
                <w:rFonts w:ascii="Calibri" w:eastAsia="Times New Roman" w:hAnsi="Calibri" w:cs="Times New Roman"/>
                <w:b/>
                <w:bCs/>
                <w:color w:val="000000"/>
              </w:rPr>
            </w:pPr>
            <w:r w:rsidRPr="00A55F60">
              <w:rPr>
                <w:rFonts w:ascii="Calibri" w:eastAsia="Times New Roman" w:hAnsi="Calibri" w:cs="Times New Roman"/>
                <w:b/>
                <w:bCs/>
                <w:color w:val="000000"/>
              </w:rPr>
              <w:t>7</w:t>
            </w:r>
          </w:p>
        </w:tc>
        <w:tc>
          <w:tcPr>
            <w:tcW w:w="1031" w:type="dxa"/>
            <w:gridSpan w:val="7"/>
            <w:tcBorders>
              <w:top w:val="nil"/>
              <w:left w:val="nil"/>
              <w:bottom w:val="nil"/>
              <w:right w:val="nil"/>
            </w:tcBorders>
            <w:shd w:val="clear" w:color="auto" w:fill="auto"/>
            <w:noWrap/>
            <w:vAlign w:val="bottom"/>
            <w:hideMark/>
          </w:tcPr>
          <w:p w:rsidR="006C4F60" w:rsidRPr="00A55F60" w:rsidRDefault="006C4F60" w:rsidP="006C4F60">
            <w:pPr>
              <w:spacing w:after="0" w:line="240" w:lineRule="auto"/>
              <w:jc w:val="right"/>
              <w:rPr>
                <w:rFonts w:ascii="Calibri" w:eastAsia="Times New Roman" w:hAnsi="Calibri" w:cs="Times New Roman"/>
                <w:b/>
                <w:bCs/>
                <w:color w:val="000000"/>
              </w:rPr>
            </w:pPr>
            <w:r w:rsidRPr="00A55F60">
              <w:rPr>
                <w:rFonts w:ascii="Calibri" w:eastAsia="Times New Roman" w:hAnsi="Calibri" w:cs="Times New Roman"/>
                <w:b/>
                <w:bCs/>
                <w:color w:val="000000"/>
              </w:rPr>
              <w:t>17,07</w:t>
            </w:r>
          </w:p>
        </w:tc>
        <w:tc>
          <w:tcPr>
            <w:tcW w:w="606" w:type="dxa"/>
            <w:gridSpan w:val="5"/>
            <w:tcBorders>
              <w:top w:val="nil"/>
              <w:left w:val="nil"/>
              <w:bottom w:val="nil"/>
              <w:right w:val="nil"/>
            </w:tcBorders>
            <w:shd w:val="clear" w:color="auto" w:fill="auto"/>
            <w:noWrap/>
            <w:vAlign w:val="bottom"/>
            <w:hideMark/>
          </w:tcPr>
          <w:p w:rsidR="006C4F60" w:rsidRPr="00A55F60" w:rsidRDefault="006C4F60" w:rsidP="006C4F60">
            <w:pPr>
              <w:spacing w:after="0" w:line="240" w:lineRule="auto"/>
              <w:jc w:val="right"/>
              <w:rPr>
                <w:rFonts w:ascii="Calibri" w:eastAsia="Times New Roman" w:hAnsi="Calibri" w:cs="Times New Roman"/>
                <w:b/>
                <w:bCs/>
                <w:color w:val="000000"/>
              </w:rPr>
            </w:pPr>
            <w:r w:rsidRPr="00A55F60">
              <w:rPr>
                <w:rFonts w:ascii="Calibri" w:eastAsia="Times New Roman" w:hAnsi="Calibri" w:cs="Times New Roman"/>
                <w:b/>
                <w:bCs/>
                <w:color w:val="000000"/>
              </w:rPr>
              <w:t>24</w:t>
            </w:r>
          </w:p>
        </w:tc>
        <w:tc>
          <w:tcPr>
            <w:tcW w:w="1005" w:type="dxa"/>
            <w:gridSpan w:val="6"/>
            <w:tcBorders>
              <w:top w:val="nil"/>
              <w:left w:val="nil"/>
              <w:bottom w:val="nil"/>
              <w:right w:val="nil"/>
            </w:tcBorders>
            <w:shd w:val="clear" w:color="auto" w:fill="auto"/>
            <w:noWrap/>
            <w:vAlign w:val="bottom"/>
            <w:hideMark/>
          </w:tcPr>
          <w:p w:rsidR="006C4F60" w:rsidRPr="00A55F60" w:rsidRDefault="006C4F60" w:rsidP="006C4F60">
            <w:pPr>
              <w:spacing w:after="0" w:line="240" w:lineRule="auto"/>
              <w:jc w:val="right"/>
              <w:rPr>
                <w:rFonts w:ascii="Calibri" w:eastAsia="Times New Roman" w:hAnsi="Calibri" w:cs="Times New Roman"/>
                <w:b/>
                <w:bCs/>
                <w:color w:val="000000"/>
              </w:rPr>
            </w:pPr>
            <w:r w:rsidRPr="00A55F60">
              <w:rPr>
                <w:rFonts w:ascii="Calibri" w:eastAsia="Times New Roman" w:hAnsi="Calibri" w:cs="Times New Roman"/>
                <w:b/>
                <w:bCs/>
                <w:color w:val="000000"/>
              </w:rPr>
              <w:t>58,54</w:t>
            </w:r>
          </w:p>
        </w:tc>
        <w:tc>
          <w:tcPr>
            <w:tcW w:w="627" w:type="dxa"/>
            <w:gridSpan w:val="6"/>
            <w:tcBorders>
              <w:top w:val="nil"/>
              <w:left w:val="nil"/>
              <w:bottom w:val="nil"/>
              <w:right w:val="nil"/>
            </w:tcBorders>
            <w:shd w:val="clear" w:color="auto" w:fill="auto"/>
            <w:noWrap/>
            <w:vAlign w:val="bottom"/>
            <w:hideMark/>
          </w:tcPr>
          <w:p w:rsidR="006C4F60" w:rsidRPr="00A55F60" w:rsidRDefault="006C4F60" w:rsidP="006C4F60">
            <w:pPr>
              <w:spacing w:after="0" w:line="240" w:lineRule="auto"/>
              <w:jc w:val="right"/>
              <w:rPr>
                <w:rFonts w:ascii="Calibri" w:eastAsia="Times New Roman" w:hAnsi="Calibri" w:cs="Times New Roman"/>
                <w:b/>
                <w:bCs/>
                <w:color w:val="000000"/>
              </w:rPr>
            </w:pPr>
            <w:r w:rsidRPr="00A55F60">
              <w:rPr>
                <w:rFonts w:ascii="Calibri" w:eastAsia="Times New Roman" w:hAnsi="Calibri" w:cs="Times New Roman"/>
                <w:b/>
                <w:bCs/>
                <w:color w:val="000000"/>
              </w:rPr>
              <w:t>10</w:t>
            </w:r>
          </w:p>
        </w:tc>
        <w:tc>
          <w:tcPr>
            <w:tcW w:w="1001" w:type="dxa"/>
            <w:gridSpan w:val="7"/>
            <w:tcBorders>
              <w:top w:val="nil"/>
              <w:left w:val="nil"/>
              <w:bottom w:val="nil"/>
              <w:right w:val="nil"/>
            </w:tcBorders>
            <w:shd w:val="clear" w:color="auto" w:fill="auto"/>
            <w:noWrap/>
            <w:vAlign w:val="bottom"/>
            <w:hideMark/>
          </w:tcPr>
          <w:p w:rsidR="006C4F60" w:rsidRPr="00A55F60" w:rsidRDefault="006C4F60" w:rsidP="006C4F60">
            <w:pPr>
              <w:spacing w:after="0" w:line="240" w:lineRule="auto"/>
              <w:jc w:val="right"/>
              <w:rPr>
                <w:rFonts w:ascii="Calibri" w:eastAsia="Times New Roman" w:hAnsi="Calibri" w:cs="Times New Roman"/>
                <w:b/>
                <w:bCs/>
                <w:color w:val="000000"/>
              </w:rPr>
            </w:pPr>
            <w:r w:rsidRPr="00A55F60">
              <w:rPr>
                <w:rFonts w:ascii="Calibri" w:eastAsia="Times New Roman" w:hAnsi="Calibri" w:cs="Times New Roman"/>
                <w:b/>
                <w:bCs/>
                <w:color w:val="000000"/>
              </w:rPr>
              <w:t>24,39</w:t>
            </w:r>
          </w:p>
        </w:tc>
        <w:tc>
          <w:tcPr>
            <w:tcW w:w="609" w:type="dxa"/>
            <w:gridSpan w:val="5"/>
            <w:tcBorders>
              <w:top w:val="nil"/>
              <w:left w:val="nil"/>
              <w:bottom w:val="nil"/>
              <w:right w:val="nil"/>
            </w:tcBorders>
            <w:shd w:val="clear" w:color="auto" w:fill="auto"/>
            <w:noWrap/>
            <w:vAlign w:val="bottom"/>
            <w:hideMark/>
          </w:tcPr>
          <w:p w:rsidR="006C4F60" w:rsidRPr="00A55F60" w:rsidRDefault="006C4F60" w:rsidP="006C4F60">
            <w:pPr>
              <w:spacing w:after="0" w:line="240" w:lineRule="auto"/>
              <w:jc w:val="right"/>
              <w:rPr>
                <w:rFonts w:ascii="Calibri" w:eastAsia="Times New Roman" w:hAnsi="Calibri" w:cs="Times New Roman"/>
                <w:b/>
                <w:bCs/>
                <w:color w:val="000000"/>
              </w:rPr>
            </w:pPr>
            <w:r w:rsidRPr="00A55F60">
              <w:rPr>
                <w:rFonts w:ascii="Calibri" w:eastAsia="Times New Roman" w:hAnsi="Calibri" w:cs="Times New Roman"/>
                <w:b/>
                <w:bCs/>
                <w:color w:val="000000"/>
              </w:rPr>
              <w:t>0</w:t>
            </w:r>
          </w:p>
        </w:tc>
        <w:tc>
          <w:tcPr>
            <w:tcW w:w="790" w:type="dxa"/>
            <w:gridSpan w:val="6"/>
            <w:tcBorders>
              <w:top w:val="nil"/>
              <w:left w:val="nil"/>
              <w:bottom w:val="nil"/>
              <w:right w:val="nil"/>
            </w:tcBorders>
            <w:shd w:val="clear" w:color="auto" w:fill="auto"/>
            <w:noWrap/>
            <w:vAlign w:val="bottom"/>
            <w:hideMark/>
          </w:tcPr>
          <w:p w:rsidR="006C4F60" w:rsidRPr="00A55F60" w:rsidRDefault="006C4F60" w:rsidP="006C4F60">
            <w:pPr>
              <w:spacing w:after="0" w:line="240" w:lineRule="auto"/>
              <w:jc w:val="right"/>
              <w:rPr>
                <w:rFonts w:ascii="Calibri" w:eastAsia="Times New Roman" w:hAnsi="Calibri" w:cs="Times New Roman"/>
                <w:b/>
                <w:bCs/>
                <w:color w:val="000000"/>
              </w:rPr>
            </w:pPr>
            <w:r w:rsidRPr="00A55F60">
              <w:rPr>
                <w:rFonts w:ascii="Calibri" w:eastAsia="Times New Roman" w:hAnsi="Calibri" w:cs="Times New Roman"/>
                <w:b/>
                <w:bCs/>
                <w:color w:val="000000"/>
              </w:rPr>
              <w:t>0</w:t>
            </w:r>
          </w:p>
        </w:tc>
        <w:tc>
          <w:tcPr>
            <w:tcW w:w="731" w:type="dxa"/>
            <w:gridSpan w:val="6"/>
            <w:tcBorders>
              <w:top w:val="nil"/>
              <w:left w:val="nil"/>
              <w:bottom w:val="nil"/>
              <w:right w:val="nil"/>
            </w:tcBorders>
            <w:shd w:val="clear" w:color="auto" w:fill="auto"/>
            <w:noWrap/>
            <w:vAlign w:val="bottom"/>
            <w:hideMark/>
          </w:tcPr>
          <w:p w:rsidR="006C4F60" w:rsidRPr="00A55F60" w:rsidRDefault="006C4F60" w:rsidP="006C4F60">
            <w:pPr>
              <w:spacing w:after="0" w:line="240" w:lineRule="auto"/>
              <w:jc w:val="right"/>
              <w:rPr>
                <w:rFonts w:ascii="Calibri" w:eastAsia="Times New Roman" w:hAnsi="Calibri" w:cs="Times New Roman"/>
                <w:b/>
                <w:bCs/>
                <w:i/>
                <w:iCs/>
                <w:color w:val="000000"/>
              </w:rPr>
            </w:pPr>
            <w:r w:rsidRPr="00A55F60">
              <w:rPr>
                <w:rFonts w:ascii="Calibri" w:eastAsia="Times New Roman" w:hAnsi="Calibri" w:cs="Times New Roman"/>
                <w:b/>
                <w:bCs/>
                <w:i/>
                <w:iCs/>
                <w:color w:val="000000"/>
              </w:rPr>
              <w:t>3,07</w:t>
            </w:r>
          </w:p>
        </w:tc>
        <w:tc>
          <w:tcPr>
            <w:tcW w:w="1066" w:type="dxa"/>
            <w:gridSpan w:val="6"/>
            <w:tcBorders>
              <w:top w:val="nil"/>
              <w:left w:val="nil"/>
              <w:bottom w:val="nil"/>
              <w:right w:val="nil"/>
            </w:tcBorders>
            <w:shd w:val="clear" w:color="auto" w:fill="auto"/>
            <w:noWrap/>
            <w:vAlign w:val="bottom"/>
            <w:hideMark/>
          </w:tcPr>
          <w:p w:rsidR="006C4F60" w:rsidRPr="00A55F60" w:rsidRDefault="006C4F60" w:rsidP="006C4F60">
            <w:pPr>
              <w:spacing w:after="0" w:line="240" w:lineRule="auto"/>
              <w:jc w:val="right"/>
              <w:rPr>
                <w:rFonts w:ascii="Calibri" w:eastAsia="Times New Roman" w:hAnsi="Calibri" w:cs="Times New Roman"/>
                <w:b/>
                <w:bCs/>
                <w:color w:val="000000"/>
              </w:rPr>
            </w:pPr>
            <w:r w:rsidRPr="00A55F60">
              <w:rPr>
                <w:rFonts w:ascii="Calibri" w:eastAsia="Times New Roman" w:hAnsi="Calibri" w:cs="Times New Roman"/>
                <w:b/>
                <w:bCs/>
                <w:color w:val="000000"/>
              </w:rPr>
              <w:t>82,93</w:t>
            </w:r>
          </w:p>
        </w:tc>
        <w:tc>
          <w:tcPr>
            <w:tcW w:w="1081" w:type="dxa"/>
            <w:gridSpan w:val="6"/>
            <w:tcBorders>
              <w:top w:val="nil"/>
              <w:left w:val="nil"/>
              <w:bottom w:val="nil"/>
              <w:right w:val="nil"/>
            </w:tcBorders>
            <w:shd w:val="clear" w:color="auto" w:fill="auto"/>
            <w:noWrap/>
            <w:vAlign w:val="bottom"/>
            <w:hideMark/>
          </w:tcPr>
          <w:p w:rsidR="006C4F60" w:rsidRPr="00A55F60" w:rsidRDefault="006C4F60" w:rsidP="006C4F60">
            <w:pPr>
              <w:spacing w:after="0" w:line="240" w:lineRule="auto"/>
              <w:jc w:val="right"/>
              <w:rPr>
                <w:rFonts w:ascii="Calibri" w:eastAsia="Times New Roman" w:hAnsi="Calibri" w:cs="Times New Roman"/>
                <w:b/>
                <w:bCs/>
                <w:color w:val="000000"/>
              </w:rPr>
            </w:pPr>
            <w:r w:rsidRPr="00A55F60">
              <w:rPr>
                <w:rFonts w:ascii="Calibri" w:eastAsia="Times New Roman" w:hAnsi="Calibri" w:cs="Times New Roman"/>
                <w:b/>
                <w:bCs/>
                <w:color w:val="000000"/>
              </w:rPr>
              <w:t>24,39</w:t>
            </w:r>
          </w:p>
        </w:tc>
        <w:tc>
          <w:tcPr>
            <w:tcW w:w="742" w:type="dxa"/>
            <w:gridSpan w:val="7"/>
            <w:tcBorders>
              <w:top w:val="nil"/>
              <w:left w:val="nil"/>
              <w:bottom w:val="nil"/>
              <w:right w:val="nil"/>
            </w:tcBorders>
            <w:shd w:val="clear" w:color="auto" w:fill="auto"/>
            <w:noWrap/>
            <w:vAlign w:val="bottom"/>
            <w:hideMark/>
          </w:tcPr>
          <w:p w:rsidR="006C4F60" w:rsidRPr="00A55F60" w:rsidRDefault="006C4F60" w:rsidP="006C4F60">
            <w:pPr>
              <w:spacing w:after="0" w:line="240" w:lineRule="auto"/>
              <w:jc w:val="right"/>
              <w:rPr>
                <w:rFonts w:ascii="Calibri" w:eastAsia="Times New Roman" w:hAnsi="Calibri" w:cs="Times New Roman"/>
                <w:b/>
                <w:bCs/>
                <w:color w:val="000000"/>
              </w:rPr>
            </w:pPr>
            <w:r w:rsidRPr="00A55F60">
              <w:rPr>
                <w:rFonts w:ascii="Calibri" w:eastAsia="Times New Roman" w:hAnsi="Calibri" w:cs="Times New Roman"/>
                <w:b/>
                <w:bCs/>
                <w:color w:val="000000"/>
              </w:rPr>
              <w:t>38,96</w:t>
            </w: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2"/>
          <w:wAfter w:w="354" w:type="dxa"/>
          <w:trHeight w:val="300"/>
        </w:trPr>
        <w:tc>
          <w:tcPr>
            <w:tcW w:w="4509"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826" w:type="dxa"/>
            <w:gridSpan w:val="2"/>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565" w:type="dxa"/>
            <w:gridSpan w:val="4"/>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1031"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606" w:type="dxa"/>
            <w:gridSpan w:val="5"/>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1005"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627"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1001"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609" w:type="dxa"/>
            <w:gridSpan w:val="5"/>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790"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731"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1066"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1081" w:type="dxa"/>
            <w:gridSpan w:val="6"/>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742" w:type="dxa"/>
            <w:gridSpan w:val="7"/>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6C4F60" w:rsidRPr="006C4F60" w:rsidRDefault="006C4F60" w:rsidP="006C4F60">
            <w:pPr>
              <w:spacing w:after="0" w:line="240" w:lineRule="auto"/>
              <w:rPr>
                <w:rFonts w:ascii="Calibri" w:eastAsia="Times New Roman" w:hAnsi="Calibri" w:cs="Times New Roman"/>
                <w:color w:val="000000"/>
              </w:rPr>
            </w:pPr>
          </w:p>
        </w:tc>
      </w:tr>
      <w:tr w:rsidR="006C4F60" w:rsidRPr="006C4F60" w:rsidTr="00BC307F">
        <w:trPr>
          <w:gridAfter w:val="9"/>
          <w:wAfter w:w="1134" w:type="dxa"/>
          <w:trHeight w:val="360"/>
        </w:trPr>
        <w:tc>
          <w:tcPr>
            <w:tcW w:w="14645" w:type="dxa"/>
            <w:gridSpan w:val="68"/>
            <w:tcBorders>
              <w:top w:val="nil"/>
              <w:left w:val="nil"/>
              <w:bottom w:val="nil"/>
              <w:right w:val="nil"/>
            </w:tcBorders>
            <w:shd w:val="clear" w:color="auto" w:fill="auto"/>
            <w:hideMark/>
          </w:tcPr>
          <w:p w:rsidR="00BC307F" w:rsidRDefault="00BC307F" w:rsidP="00916AE4">
            <w:pPr>
              <w:spacing w:after="0" w:line="240" w:lineRule="auto"/>
              <w:jc w:val="right"/>
              <w:rPr>
                <w:rFonts w:ascii="Monotype Corsiva" w:eastAsia="Times New Roman" w:hAnsi="Monotype Corsiva" w:cs="Times New Roman"/>
                <w:color w:val="000000"/>
                <w:sz w:val="28"/>
                <w:szCs w:val="28"/>
              </w:rPr>
            </w:pPr>
          </w:p>
          <w:p w:rsidR="006C4F60" w:rsidRPr="00916AE4" w:rsidRDefault="00916AE4" w:rsidP="00916AE4">
            <w:pPr>
              <w:spacing w:after="0" w:line="240" w:lineRule="auto"/>
              <w:jc w:val="right"/>
              <w:rPr>
                <w:rFonts w:ascii="Monotype Corsiva" w:eastAsia="Times New Roman" w:hAnsi="Monotype Corsiva" w:cs="Times New Roman"/>
                <w:color w:val="000000"/>
                <w:sz w:val="28"/>
                <w:szCs w:val="28"/>
              </w:rPr>
            </w:pPr>
            <w:r w:rsidRPr="00916AE4">
              <w:rPr>
                <w:rFonts w:ascii="Monotype Corsiva" w:eastAsia="Times New Roman" w:hAnsi="Monotype Corsiva" w:cs="Times New Roman"/>
                <w:color w:val="000000"/>
                <w:sz w:val="28"/>
                <w:szCs w:val="28"/>
              </w:rPr>
              <w:t>Таблица 1</w:t>
            </w:r>
            <w:r>
              <w:rPr>
                <w:rFonts w:ascii="Monotype Corsiva" w:eastAsia="Times New Roman" w:hAnsi="Monotype Corsiva" w:cs="Times New Roman"/>
                <w:color w:val="000000"/>
                <w:sz w:val="28"/>
                <w:szCs w:val="28"/>
              </w:rPr>
              <w:t>9</w:t>
            </w:r>
            <w:r w:rsidRPr="00916AE4">
              <w:rPr>
                <w:rFonts w:ascii="Monotype Corsiva" w:eastAsia="Times New Roman" w:hAnsi="Monotype Corsiva" w:cs="Times New Roman"/>
                <w:color w:val="000000"/>
                <w:sz w:val="28"/>
                <w:szCs w:val="28"/>
              </w:rPr>
              <w:t xml:space="preserve">. </w:t>
            </w:r>
            <w:r w:rsidR="006C4F60" w:rsidRPr="00916AE4">
              <w:rPr>
                <w:rFonts w:ascii="Monotype Corsiva" w:eastAsia="Times New Roman" w:hAnsi="Monotype Corsiva" w:cs="Times New Roman"/>
                <w:color w:val="000000"/>
                <w:sz w:val="28"/>
                <w:szCs w:val="28"/>
              </w:rPr>
              <w:t>Сводные данные по результатам тестирования  по предмету:Обществознание</w:t>
            </w:r>
          </w:p>
        </w:tc>
      </w:tr>
      <w:tr w:rsidR="006C4F60" w:rsidRPr="006C4F60" w:rsidTr="00BC307F">
        <w:trPr>
          <w:gridAfter w:val="9"/>
          <w:wAfter w:w="1134" w:type="dxa"/>
          <w:trHeight w:val="360"/>
        </w:trPr>
        <w:tc>
          <w:tcPr>
            <w:tcW w:w="14645" w:type="dxa"/>
            <w:gridSpan w:val="68"/>
            <w:tcBorders>
              <w:top w:val="nil"/>
              <w:left w:val="nil"/>
              <w:bottom w:val="nil"/>
              <w:right w:val="nil"/>
            </w:tcBorders>
            <w:shd w:val="clear" w:color="auto" w:fill="auto"/>
            <w:hideMark/>
          </w:tcPr>
          <w:p w:rsidR="006C4F60" w:rsidRPr="00916AE4" w:rsidRDefault="00AD6A28" w:rsidP="00916AE4">
            <w:pPr>
              <w:spacing w:after="0" w:line="240" w:lineRule="auto"/>
              <w:jc w:val="right"/>
              <w:rPr>
                <w:rFonts w:ascii="Monotype Corsiva" w:eastAsia="Times New Roman" w:hAnsi="Monotype Corsiva" w:cs="Times New Roman"/>
                <w:color w:val="000000"/>
                <w:sz w:val="28"/>
                <w:szCs w:val="28"/>
              </w:rPr>
            </w:pPr>
            <w:r w:rsidRPr="003455FA">
              <w:rPr>
                <w:rFonts w:ascii="Monotype Corsiva" w:eastAsia="Times New Roman" w:hAnsi="Monotype Corsiva" w:cs="Times New Roman"/>
                <w:color w:val="000000"/>
                <w:sz w:val="28"/>
                <w:szCs w:val="28"/>
              </w:rPr>
              <w:t xml:space="preserve">в разрезе </w:t>
            </w:r>
            <w:r>
              <w:rPr>
                <w:rFonts w:ascii="Monotype Corsiva" w:eastAsia="Times New Roman" w:hAnsi="Monotype Corsiva" w:cs="Times New Roman"/>
                <w:color w:val="000000"/>
                <w:sz w:val="28"/>
                <w:szCs w:val="28"/>
              </w:rPr>
              <w:t>НПО и СПО</w:t>
            </w:r>
            <w:r w:rsidR="006C4F60" w:rsidRPr="00916AE4">
              <w:rPr>
                <w:rFonts w:ascii="Monotype Corsiva" w:eastAsia="Times New Roman" w:hAnsi="Monotype Corsiva" w:cs="Times New Roman"/>
                <w:color w:val="000000"/>
                <w:sz w:val="28"/>
                <w:szCs w:val="28"/>
              </w:rPr>
              <w:t>:</w:t>
            </w:r>
            <w:r w:rsidR="000D0F61">
              <w:rPr>
                <w:rFonts w:ascii="Monotype Corsiva" w:eastAsia="Times New Roman" w:hAnsi="Monotype Corsiva" w:cs="Times New Roman"/>
                <w:color w:val="000000"/>
                <w:sz w:val="28"/>
                <w:szCs w:val="28"/>
              </w:rPr>
              <w:t xml:space="preserve"> </w:t>
            </w:r>
            <w:r w:rsidR="006C4F60" w:rsidRPr="00916AE4">
              <w:rPr>
                <w:rFonts w:ascii="Monotype Corsiva" w:eastAsia="Times New Roman" w:hAnsi="Monotype Corsiva" w:cs="Times New Roman"/>
                <w:color w:val="000000"/>
                <w:sz w:val="28"/>
                <w:szCs w:val="28"/>
              </w:rPr>
              <w:t>г</w:t>
            </w:r>
            <w:r w:rsidR="004F7820">
              <w:rPr>
                <w:rFonts w:ascii="Monotype Corsiva" w:eastAsia="Times New Roman" w:hAnsi="Monotype Corsiva" w:cs="Times New Roman"/>
                <w:color w:val="000000"/>
                <w:sz w:val="28"/>
                <w:szCs w:val="28"/>
              </w:rPr>
              <w:t xml:space="preserve">  </w:t>
            </w:r>
            <w:r w:rsidR="006C4F60" w:rsidRPr="00916AE4">
              <w:rPr>
                <w:rFonts w:ascii="Monotype Corsiva" w:eastAsia="Times New Roman" w:hAnsi="Monotype Corsiva" w:cs="Times New Roman"/>
                <w:color w:val="000000"/>
                <w:sz w:val="28"/>
                <w:szCs w:val="28"/>
              </w:rPr>
              <w:t>.Слободзея, Слободзейский район</w:t>
            </w:r>
          </w:p>
        </w:tc>
      </w:tr>
      <w:tr w:rsidR="00A55F60" w:rsidRPr="006C4F60" w:rsidTr="00BC307F">
        <w:trPr>
          <w:trHeight w:val="360"/>
        </w:trPr>
        <w:tc>
          <w:tcPr>
            <w:tcW w:w="4551" w:type="dxa"/>
            <w:gridSpan w:val="2"/>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Наименование ООО</w:t>
            </w:r>
          </w:p>
        </w:tc>
        <w:tc>
          <w:tcPr>
            <w:tcW w:w="1392" w:type="dxa"/>
            <w:gridSpan w:val="6"/>
            <w:vMerge w:val="restart"/>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A55F60">
            <w:pPr>
              <w:spacing w:after="0" w:line="240" w:lineRule="auto"/>
              <w:ind w:right="-95"/>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Сдавали</w:t>
            </w:r>
          </w:p>
        </w:tc>
        <w:tc>
          <w:tcPr>
            <w:tcW w:w="1546" w:type="dxa"/>
            <w:gridSpan w:val="10"/>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w:t>
            </w:r>
          </w:p>
        </w:tc>
        <w:tc>
          <w:tcPr>
            <w:tcW w:w="1592" w:type="dxa"/>
            <w:gridSpan w:val="12"/>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3</w:t>
            </w:r>
          </w:p>
        </w:tc>
        <w:tc>
          <w:tcPr>
            <w:tcW w:w="1530" w:type="dxa"/>
            <w:gridSpan w:val="11"/>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4</w:t>
            </w:r>
          </w:p>
        </w:tc>
        <w:tc>
          <w:tcPr>
            <w:tcW w:w="1419" w:type="dxa"/>
            <w:gridSpan w:val="13"/>
            <w:tcBorders>
              <w:top w:val="single" w:sz="4" w:space="0" w:color="000000"/>
              <w:left w:val="single" w:sz="4" w:space="0" w:color="000000"/>
              <w:bottom w:val="nil"/>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5</w:t>
            </w:r>
          </w:p>
        </w:tc>
        <w:tc>
          <w:tcPr>
            <w:tcW w:w="986" w:type="dxa"/>
            <w:gridSpan w:val="5"/>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Ср. балл</w:t>
            </w:r>
          </w:p>
        </w:tc>
        <w:tc>
          <w:tcPr>
            <w:tcW w:w="1124"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Успева емость</w:t>
            </w:r>
          </w:p>
        </w:tc>
        <w:tc>
          <w:tcPr>
            <w:tcW w:w="1012" w:type="dxa"/>
            <w:gridSpan w:val="8"/>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Качество</w:t>
            </w:r>
          </w:p>
        </w:tc>
        <w:tc>
          <w:tcPr>
            <w:tcW w:w="6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СОУ</w:t>
            </w:r>
          </w:p>
        </w:tc>
      </w:tr>
      <w:tr w:rsidR="00A55F60" w:rsidRPr="006C4F60" w:rsidTr="00BC307F">
        <w:trPr>
          <w:trHeight w:val="360"/>
        </w:trPr>
        <w:tc>
          <w:tcPr>
            <w:tcW w:w="4551" w:type="dxa"/>
            <w:gridSpan w:val="2"/>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1392" w:type="dxa"/>
            <w:gridSpan w:val="6"/>
            <w:vMerge/>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390" w:type="dxa"/>
            <w:gridSpan w:val="2"/>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1156" w:type="dxa"/>
            <w:gridSpan w:val="8"/>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66" w:type="dxa"/>
            <w:gridSpan w:val="5"/>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915"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71"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879" w:type="dxa"/>
            <w:gridSpan w:val="7"/>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693"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К</w:t>
            </w:r>
          </w:p>
        </w:tc>
        <w:tc>
          <w:tcPr>
            <w:tcW w:w="717" w:type="dxa"/>
            <w:gridSpan w:val="6"/>
            <w:tcBorders>
              <w:top w:val="single" w:sz="4" w:space="0" w:color="000000"/>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w:t>
            </w:r>
          </w:p>
        </w:tc>
        <w:tc>
          <w:tcPr>
            <w:tcW w:w="986" w:type="dxa"/>
            <w:gridSpan w:val="5"/>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1124" w:type="dxa"/>
            <w:gridSpan w:val="6"/>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1012" w:type="dxa"/>
            <w:gridSpan w:val="8"/>
            <w:tcBorders>
              <w:top w:val="single" w:sz="4" w:space="0" w:color="000000"/>
              <w:left w:val="single" w:sz="4" w:space="0" w:color="000000"/>
              <w:bottom w:val="single" w:sz="4" w:space="0" w:color="000000"/>
              <w:right w:val="nil"/>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c>
          <w:tcPr>
            <w:tcW w:w="627" w:type="dxa"/>
            <w:gridSpan w:val="4"/>
            <w:tcBorders>
              <w:top w:val="single" w:sz="4" w:space="0" w:color="000000"/>
              <w:left w:val="single" w:sz="4" w:space="0" w:color="000000"/>
              <w:bottom w:val="single" w:sz="4" w:space="0" w:color="000000"/>
              <w:right w:val="single" w:sz="4" w:space="0" w:color="000000"/>
            </w:tcBorders>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p>
        </w:tc>
      </w:tr>
      <w:tr w:rsidR="00A55F60" w:rsidRPr="006C4F60" w:rsidTr="00BC307F">
        <w:trPr>
          <w:trHeight w:val="360"/>
        </w:trPr>
        <w:tc>
          <w:tcPr>
            <w:tcW w:w="4551"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rPr>
                <w:rFonts w:ascii="Times New Roman" w:eastAsia="Times New Roman" w:hAnsi="Times New Roman" w:cs="Times New Roman"/>
                <w:color w:val="000000"/>
              </w:rPr>
            </w:pPr>
            <w:r w:rsidRPr="00A55F60">
              <w:rPr>
                <w:rFonts w:ascii="Times New Roman" w:eastAsia="Times New Roman" w:hAnsi="Times New Roman" w:cs="Times New Roman"/>
                <w:color w:val="000000"/>
              </w:rPr>
              <w:t>ГОУ "Слободзейский политехнический лицей"</w:t>
            </w:r>
          </w:p>
        </w:tc>
        <w:tc>
          <w:tcPr>
            <w:tcW w:w="1392"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390" w:type="dxa"/>
            <w:gridSpan w:val="2"/>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w:t>
            </w:r>
          </w:p>
        </w:tc>
        <w:tc>
          <w:tcPr>
            <w:tcW w:w="1156" w:type="dxa"/>
            <w:gridSpan w:val="8"/>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100,00%</w:t>
            </w:r>
          </w:p>
        </w:tc>
        <w:tc>
          <w:tcPr>
            <w:tcW w:w="666"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915"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71"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879" w:type="dxa"/>
            <w:gridSpan w:val="7"/>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93"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w:t>
            </w:r>
          </w:p>
        </w:tc>
        <w:tc>
          <w:tcPr>
            <w:tcW w:w="717"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986" w:type="dxa"/>
            <w:gridSpan w:val="5"/>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2,00</w:t>
            </w:r>
          </w:p>
        </w:tc>
        <w:tc>
          <w:tcPr>
            <w:tcW w:w="1124" w:type="dxa"/>
            <w:gridSpan w:val="6"/>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1012" w:type="dxa"/>
            <w:gridSpan w:val="8"/>
            <w:tcBorders>
              <w:top w:val="nil"/>
              <w:left w:val="single" w:sz="4" w:space="0" w:color="000000"/>
              <w:bottom w:val="single" w:sz="4" w:space="0" w:color="000000"/>
              <w:right w:val="nil"/>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0,00%</w:t>
            </w:r>
          </w:p>
        </w:tc>
        <w:tc>
          <w:tcPr>
            <w:tcW w:w="627" w:type="dxa"/>
            <w:gridSpan w:val="4"/>
            <w:tcBorders>
              <w:top w:val="nil"/>
              <w:left w:val="single" w:sz="4" w:space="0" w:color="000000"/>
              <w:bottom w:val="single" w:sz="4" w:space="0" w:color="000000"/>
              <w:right w:val="single" w:sz="4" w:space="0" w:color="000000"/>
            </w:tcBorders>
            <w:shd w:val="clear" w:color="auto" w:fill="auto"/>
            <w:vAlign w:val="center"/>
            <w:hideMark/>
          </w:tcPr>
          <w:p w:rsidR="006C4F60" w:rsidRPr="00A55F60" w:rsidRDefault="006C4F60" w:rsidP="006C4F60">
            <w:pPr>
              <w:spacing w:after="0" w:line="240" w:lineRule="auto"/>
              <w:jc w:val="center"/>
              <w:rPr>
                <w:rFonts w:ascii="Times New Roman" w:eastAsia="Times New Roman" w:hAnsi="Times New Roman" w:cs="Times New Roman"/>
                <w:color w:val="000000"/>
              </w:rPr>
            </w:pPr>
            <w:r w:rsidRPr="00A55F60">
              <w:rPr>
                <w:rFonts w:ascii="Times New Roman" w:eastAsia="Times New Roman" w:hAnsi="Times New Roman" w:cs="Times New Roman"/>
                <w:color w:val="000000"/>
              </w:rPr>
              <w:t>16,00</w:t>
            </w:r>
          </w:p>
        </w:tc>
      </w:tr>
    </w:tbl>
    <w:p w:rsidR="00BC307F" w:rsidRDefault="00BC307F" w:rsidP="00691D58">
      <w:pPr>
        <w:pStyle w:val="a3"/>
        <w:spacing w:after="0"/>
        <w:ind w:left="-142"/>
        <w:jc w:val="both"/>
        <w:rPr>
          <w:rFonts w:ascii="Times New Roman" w:eastAsia="TimesNewRomanPSMT" w:hAnsi="Times New Roman" w:cs="Times New Roman"/>
          <w:color w:val="000000"/>
          <w:sz w:val="28"/>
          <w:szCs w:val="28"/>
        </w:rPr>
        <w:sectPr w:rsidR="00BC307F" w:rsidSect="00A73C15">
          <w:pgSz w:w="16838" w:h="11906" w:orient="landscape"/>
          <w:pgMar w:top="851" w:right="1134" w:bottom="794" w:left="1134" w:header="709" w:footer="709" w:gutter="0"/>
          <w:cols w:space="708"/>
          <w:docGrid w:linePitch="360"/>
        </w:sectPr>
      </w:pPr>
    </w:p>
    <w:p w:rsidR="00AE3965" w:rsidRDefault="00AE3965" w:rsidP="00BC307F">
      <w:pPr>
        <w:pStyle w:val="a3"/>
        <w:spacing w:after="0" w:line="240" w:lineRule="auto"/>
        <w:ind w:left="-142" w:firstLine="850"/>
        <w:jc w:val="both"/>
        <w:rPr>
          <w:rFonts w:ascii="Times New Roman" w:eastAsia="TimesNewRomanPSMT" w:hAnsi="Times New Roman" w:cs="Times New Roman"/>
          <w:sz w:val="28"/>
          <w:szCs w:val="28"/>
        </w:rPr>
      </w:pPr>
      <w:r>
        <w:rPr>
          <w:rFonts w:ascii="Times New Roman" w:eastAsia="TimesNewRomanPSMT" w:hAnsi="Times New Roman" w:cs="Times New Roman"/>
          <w:color w:val="000000"/>
          <w:sz w:val="28"/>
          <w:szCs w:val="28"/>
        </w:rPr>
        <w:lastRenderedPageBreak/>
        <w:t xml:space="preserve">Таким образом, наибольшее количество участников представлено учреждениями образования г. Тирасполь. Отличных результатов </w:t>
      </w:r>
      <w:r w:rsidR="000D33D7">
        <w:rPr>
          <w:rFonts w:ascii="Times New Roman" w:eastAsia="TimesNewRomanPSMT" w:hAnsi="Times New Roman" w:cs="Times New Roman"/>
          <w:color w:val="000000"/>
          <w:sz w:val="28"/>
          <w:szCs w:val="28"/>
        </w:rPr>
        <w:t>достигли четыре участника, 58,52 процента</w:t>
      </w:r>
      <w:r>
        <w:rPr>
          <w:rFonts w:ascii="Times New Roman" w:eastAsia="TimesNewRomanPSMT" w:hAnsi="Times New Roman" w:cs="Times New Roman"/>
          <w:color w:val="000000"/>
          <w:sz w:val="28"/>
          <w:szCs w:val="28"/>
        </w:rPr>
        <w:t xml:space="preserve"> участников справились с работой на «удовлетворительно».</w:t>
      </w:r>
    </w:p>
    <w:p w:rsidR="004F7820" w:rsidRDefault="00AE3965" w:rsidP="00BC307F">
      <w:pPr>
        <w:pStyle w:val="a3"/>
        <w:spacing w:after="0" w:line="240" w:lineRule="auto"/>
        <w:ind w:left="-142" w:firstLine="85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Сравнение результатов тестирования участников - выпускников различных типов учреждений образования, проведенный в дополнительно</w:t>
      </w:r>
      <w:r w:rsidR="00916AE4">
        <w:rPr>
          <w:rFonts w:ascii="Times New Roman" w:eastAsia="TimesNewRomanPSMT" w:hAnsi="Times New Roman" w:cs="Times New Roman"/>
          <w:sz w:val="28"/>
          <w:szCs w:val="28"/>
        </w:rPr>
        <w:t>м потоке, представлен в таблице № 20.</w:t>
      </w:r>
      <w:r w:rsidR="00AD6A28">
        <w:rPr>
          <w:rFonts w:ascii="Times New Roman" w:eastAsia="TimesNewRomanPSMT" w:hAnsi="Times New Roman" w:cs="Times New Roman"/>
          <w:sz w:val="28"/>
          <w:szCs w:val="28"/>
        </w:rPr>
        <w:t xml:space="preserve"> </w:t>
      </w:r>
    </w:p>
    <w:p w:rsidR="00AE3965" w:rsidRDefault="00916AE4" w:rsidP="00BC307F">
      <w:pPr>
        <w:pStyle w:val="a3"/>
        <w:spacing w:after="0" w:line="240" w:lineRule="auto"/>
        <w:ind w:left="-142" w:firstLine="850"/>
        <w:jc w:val="right"/>
        <w:rPr>
          <w:rFonts w:ascii="Monotype Corsiva" w:eastAsia="TimesNewRomanPSMT" w:hAnsi="Monotype Corsiva" w:cs="Times New Roman"/>
          <w:color w:val="000000"/>
          <w:sz w:val="28"/>
          <w:szCs w:val="28"/>
        </w:rPr>
      </w:pPr>
      <w:r>
        <w:rPr>
          <w:rFonts w:ascii="Monotype Corsiva" w:eastAsia="TimesNewRomanPSMT" w:hAnsi="Monotype Corsiva" w:cs="Times New Roman"/>
          <w:color w:val="000000"/>
          <w:sz w:val="28"/>
          <w:szCs w:val="28"/>
        </w:rPr>
        <w:t>Таблица 2</w:t>
      </w:r>
      <w:r w:rsidR="00AE3965" w:rsidRPr="00916AE4">
        <w:rPr>
          <w:rFonts w:ascii="Monotype Corsiva" w:eastAsia="TimesNewRomanPSMT" w:hAnsi="Monotype Corsiva" w:cs="Times New Roman"/>
          <w:color w:val="000000"/>
          <w:sz w:val="28"/>
          <w:szCs w:val="28"/>
        </w:rPr>
        <w:t xml:space="preserve">0. </w:t>
      </w:r>
      <w:r w:rsidR="00AD6A28">
        <w:rPr>
          <w:rFonts w:ascii="Monotype Corsiva" w:eastAsia="TimesNewRomanPSMT" w:hAnsi="Monotype Corsiva" w:cs="Times New Roman"/>
          <w:color w:val="000000"/>
          <w:sz w:val="28"/>
          <w:szCs w:val="28"/>
        </w:rPr>
        <w:t xml:space="preserve"> </w:t>
      </w:r>
      <w:r w:rsidR="00AE3965" w:rsidRPr="00916AE4">
        <w:rPr>
          <w:rFonts w:ascii="Monotype Corsiva" w:eastAsia="TimesNewRomanPSMT" w:hAnsi="Monotype Corsiva" w:cs="Times New Roman"/>
          <w:color w:val="000000"/>
          <w:sz w:val="28"/>
          <w:szCs w:val="28"/>
        </w:rPr>
        <w:t>Оценки полученные в разрезе</w:t>
      </w:r>
    </w:p>
    <w:p w:rsidR="00AE3965" w:rsidRDefault="00AE3965" w:rsidP="00BC307F">
      <w:pPr>
        <w:pStyle w:val="a3"/>
        <w:spacing w:after="0" w:line="240" w:lineRule="auto"/>
        <w:ind w:left="-142"/>
        <w:jc w:val="right"/>
        <w:rPr>
          <w:rFonts w:ascii="Monotype Corsiva" w:eastAsia="TimesNewRomanPSMT" w:hAnsi="Monotype Corsiva" w:cs="Times New Roman"/>
          <w:color w:val="000000"/>
          <w:sz w:val="28"/>
          <w:szCs w:val="28"/>
        </w:rPr>
      </w:pPr>
      <w:r>
        <w:rPr>
          <w:rFonts w:ascii="Monotype Corsiva" w:eastAsia="TimesNewRomanPSMT" w:hAnsi="Monotype Corsiva" w:cs="Times New Roman"/>
          <w:color w:val="000000"/>
          <w:sz w:val="28"/>
          <w:szCs w:val="28"/>
        </w:rPr>
        <w:t>типов учреждений образования.</w:t>
      </w:r>
    </w:p>
    <w:tbl>
      <w:tblPr>
        <w:tblStyle w:val="a4"/>
        <w:tblW w:w="10173" w:type="dxa"/>
        <w:tblInd w:w="-142" w:type="dxa"/>
        <w:tblLayout w:type="fixed"/>
        <w:tblLook w:val="04A0" w:firstRow="1" w:lastRow="0" w:firstColumn="1" w:lastColumn="0" w:noHBand="0" w:noVBand="1"/>
      </w:tblPr>
      <w:tblGrid>
        <w:gridCol w:w="2944"/>
        <w:gridCol w:w="1134"/>
        <w:gridCol w:w="708"/>
        <w:gridCol w:w="686"/>
        <w:gridCol w:w="699"/>
        <w:gridCol w:w="924"/>
        <w:gridCol w:w="714"/>
        <w:gridCol w:w="840"/>
        <w:gridCol w:w="673"/>
        <w:gridCol w:w="851"/>
      </w:tblGrid>
      <w:tr w:rsidR="00AE3965" w:rsidTr="00BC307F">
        <w:trPr>
          <w:trHeight w:val="360"/>
        </w:trPr>
        <w:tc>
          <w:tcPr>
            <w:tcW w:w="2944" w:type="dxa"/>
            <w:vMerge w:val="restart"/>
          </w:tcPr>
          <w:p w:rsidR="00AE3965" w:rsidRDefault="00AE3965" w:rsidP="00BC307F">
            <w:pPr>
              <w:pStyle w:val="a3"/>
              <w:ind w:left="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Тип учреждения образования</w:t>
            </w:r>
          </w:p>
        </w:tc>
        <w:tc>
          <w:tcPr>
            <w:tcW w:w="1134" w:type="dxa"/>
            <w:vMerge w:val="restart"/>
          </w:tcPr>
          <w:p w:rsidR="00AE3965" w:rsidRDefault="00AE3965" w:rsidP="00BC307F">
            <w:pPr>
              <w:pStyle w:val="a3"/>
              <w:ind w:left="0"/>
              <w:jc w:val="center"/>
              <w:rPr>
                <w:rFonts w:ascii="Times New Roman" w:eastAsia="TimesNewRomanPSMT" w:hAnsi="Times New Roman" w:cs="Times New Roman"/>
                <w:sz w:val="28"/>
                <w:szCs w:val="28"/>
              </w:rPr>
            </w:pPr>
            <w:r w:rsidRPr="003812B8">
              <w:rPr>
                <w:rFonts w:ascii="Times New Roman" w:eastAsia="TimesNewRomanPSMT" w:hAnsi="Times New Roman" w:cs="Times New Roman"/>
                <w:color w:val="000000"/>
                <w:sz w:val="28"/>
                <w:szCs w:val="28"/>
              </w:rPr>
              <w:t>Кол-во участников</w:t>
            </w:r>
          </w:p>
        </w:tc>
        <w:tc>
          <w:tcPr>
            <w:tcW w:w="1394" w:type="dxa"/>
            <w:gridSpan w:val="2"/>
            <w:tcBorders>
              <w:bottom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«5»</w:t>
            </w:r>
          </w:p>
        </w:tc>
        <w:tc>
          <w:tcPr>
            <w:tcW w:w="1623" w:type="dxa"/>
            <w:gridSpan w:val="2"/>
            <w:tcBorders>
              <w:bottom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
        </w:tc>
        <w:tc>
          <w:tcPr>
            <w:tcW w:w="1554" w:type="dxa"/>
            <w:gridSpan w:val="2"/>
            <w:tcBorders>
              <w:bottom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p>
        </w:tc>
        <w:tc>
          <w:tcPr>
            <w:tcW w:w="1524" w:type="dxa"/>
            <w:gridSpan w:val="2"/>
            <w:tcBorders>
              <w:bottom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«2»</w:t>
            </w:r>
          </w:p>
        </w:tc>
      </w:tr>
      <w:tr w:rsidR="004F7820" w:rsidTr="00BC307F">
        <w:trPr>
          <w:trHeight w:val="285"/>
        </w:trPr>
        <w:tc>
          <w:tcPr>
            <w:tcW w:w="2944" w:type="dxa"/>
            <w:vMerge/>
          </w:tcPr>
          <w:p w:rsidR="00AE3965" w:rsidRDefault="00AE3965" w:rsidP="00BC307F">
            <w:pPr>
              <w:pStyle w:val="a3"/>
              <w:ind w:left="0"/>
              <w:jc w:val="both"/>
              <w:rPr>
                <w:rFonts w:ascii="Times New Roman" w:eastAsia="TimesNewRomanPSMT" w:hAnsi="Times New Roman" w:cs="Times New Roman"/>
                <w:sz w:val="28"/>
                <w:szCs w:val="28"/>
              </w:rPr>
            </w:pPr>
          </w:p>
        </w:tc>
        <w:tc>
          <w:tcPr>
            <w:tcW w:w="1134" w:type="dxa"/>
            <w:vMerge/>
          </w:tcPr>
          <w:p w:rsidR="00AE3965" w:rsidRDefault="00AE3965" w:rsidP="00BC307F">
            <w:pPr>
              <w:pStyle w:val="a3"/>
              <w:ind w:left="0"/>
              <w:jc w:val="center"/>
              <w:rPr>
                <w:rFonts w:ascii="Times New Roman" w:eastAsia="TimesNewRomanPSMT" w:hAnsi="Times New Roman" w:cs="Times New Roman"/>
                <w:sz w:val="28"/>
                <w:szCs w:val="28"/>
              </w:rPr>
            </w:pPr>
          </w:p>
        </w:tc>
        <w:tc>
          <w:tcPr>
            <w:tcW w:w="708" w:type="dxa"/>
            <w:tcBorders>
              <w:top w:val="single" w:sz="4" w:space="0" w:color="auto"/>
              <w:right w:val="single" w:sz="4" w:space="0" w:color="auto"/>
            </w:tcBorders>
          </w:tcPr>
          <w:p w:rsidR="00AE3965" w:rsidRPr="00DA3602" w:rsidRDefault="00AE3965" w:rsidP="00BC307F">
            <w:pPr>
              <w:pStyle w:val="a3"/>
              <w:ind w:left="0" w:right="-66"/>
              <w:jc w:val="center"/>
              <w:rPr>
                <w:rFonts w:ascii="Times New Roman" w:eastAsia="TimesNewRomanPSMT" w:hAnsi="Times New Roman" w:cs="Times New Roman"/>
                <w:sz w:val="24"/>
                <w:szCs w:val="24"/>
              </w:rPr>
            </w:pPr>
            <w:r w:rsidRPr="00DA3602">
              <w:rPr>
                <w:rFonts w:ascii="Times New Roman" w:eastAsia="TimesNewRomanPSMT" w:hAnsi="Times New Roman" w:cs="Times New Roman"/>
                <w:sz w:val="24"/>
                <w:szCs w:val="24"/>
              </w:rPr>
              <w:t>число</w:t>
            </w:r>
          </w:p>
        </w:tc>
        <w:tc>
          <w:tcPr>
            <w:tcW w:w="686" w:type="dxa"/>
            <w:tcBorders>
              <w:top w:val="single" w:sz="4" w:space="0" w:color="auto"/>
              <w:lef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w:t>
            </w:r>
          </w:p>
        </w:tc>
        <w:tc>
          <w:tcPr>
            <w:tcW w:w="699" w:type="dxa"/>
            <w:tcBorders>
              <w:top w:val="single" w:sz="4" w:space="0" w:color="auto"/>
              <w:right w:val="single" w:sz="4" w:space="0" w:color="auto"/>
            </w:tcBorders>
          </w:tcPr>
          <w:p w:rsidR="00AE3965" w:rsidRDefault="00AE3965" w:rsidP="00BC307F">
            <w:pPr>
              <w:pStyle w:val="a3"/>
              <w:ind w:left="-122" w:right="-108"/>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ч</w:t>
            </w:r>
            <w:r w:rsidRPr="00DA3602">
              <w:rPr>
                <w:rFonts w:ascii="Times New Roman" w:eastAsia="TimesNewRomanPSMT" w:hAnsi="Times New Roman" w:cs="Times New Roman"/>
                <w:sz w:val="24"/>
                <w:szCs w:val="24"/>
              </w:rPr>
              <w:t>исло</w:t>
            </w:r>
          </w:p>
        </w:tc>
        <w:tc>
          <w:tcPr>
            <w:tcW w:w="924" w:type="dxa"/>
            <w:tcBorders>
              <w:top w:val="single" w:sz="4" w:space="0" w:color="auto"/>
              <w:lef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w:t>
            </w:r>
          </w:p>
        </w:tc>
        <w:tc>
          <w:tcPr>
            <w:tcW w:w="714" w:type="dxa"/>
            <w:tcBorders>
              <w:top w:val="single" w:sz="4" w:space="0" w:color="auto"/>
              <w:right w:val="single" w:sz="4" w:space="0" w:color="auto"/>
            </w:tcBorders>
          </w:tcPr>
          <w:p w:rsidR="00AE3965" w:rsidRPr="00DA3602" w:rsidRDefault="00AE3965" w:rsidP="00BC307F">
            <w:pPr>
              <w:pStyle w:val="a3"/>
              <w:ind w:left="-66" w:right="-62"/>
              <w:jc w:val="center"/>
              <w:rPr>
                <w:rFonts w:ascii="Times New Roman" w:eastAsia="TimesNewRomanPSMT" w:hAnsi="Times New Roman" w:cs="Times New Roman"/>
                <w:sz w:val="24"/>
                <w:szCs w:val="24"/>
              </w:rPr>
            </w:pPr>
            <w:r w:rsidRPr="00DA3602">
              <w:rPr>
                <w:rFonts w:ascii="Times New Roman" w:eastAsia="TimesNewRomanPSMT" w:hAnsi="Times New Roman" w:cs="Times New Roman"/>
                <w:sz w:val="24"/>
                <w:szCs w:val="24"/>
              </w:rPr>
              <w:t>число</w:t>
            </w:r>
          </w:p>
        </w:tc>
        <w:tc>
          <w:tcPr>
            <w:tcW w:w="840" w:type="dxa"/>
            <w:tcBorders>
              <w:top w:val="single" w:sz="4" w:space="0" w:color="auto"/>
              <w:left w:val="single" w:sz="4" w:space="0" w:color="auto"/>
            </w:tcBorders>
          </w:tcPr>
          <w:p w:rsidR="00AE3965" w:rsidRDefault="00AE3965" w:rsidP="00BC307F">
            <w:pPr>
              <w:pStyle w:val="a3"/>
              <w:ind w:left="-66" w:right="-94"/>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p>
        </w:tc>
        <w:tc>
          <w:tcPr>
            <w:tcW w:w="673" w:type="dxa"/>
            <w:tcBorders>
              <w:top w:val="single" w:sz="4" w:space="0" w:color="auto"/>
              <w:right w:val="single" w:sz="4" w:space="0" w:color="auto"/>
            </w:tcBorders>
          </w:tcPr>
          <w:p w:rsidR="00AE3965" w:rsidRPr="00DA3602" w:rsidRDefault="00AE3965" w:rsidP="00BC307F">
            <w:pPr>
              <w:pStyle w:val="a3"/>
              <w:ind w:left="-94" w:right="-107"/>
              <w:jc w:val="center"/>
              <w:rPr>
                <w:rFonts w:ascii="Times New Roman" w:eastAsia="TimesNewRomanPSMT" w:hAnsi="Times New Roman" w:cs="Times New Roman"/>
                <w:sz w:val="24"/>
                <w:szCs w:val="24"/>
              </w:rPr>
            </w:pPr>
            <w:r w:rsidRPr="00DA3602">
              <w:rPr>
                <w:rFonts w:ascii="Times New Roman" w:eastAsia="TimesNewRomanPSMT" w:hAnsi="Times New Roman" w:cs="Times New Roman"/>
                <w:sz w:val="24"/>
                <w:szCs w:val="24"/>
              </w:rPr>
              <w:t>число</w:t>
            </w:r>
          </w:p>
        </w:tc>
        <w:tc>
          <w:tcPr>
            <w:tcW w:w="851" w:type="dxa"/>
            <w:tcBorders>
              <w:top w:val="single" w:sz="4" w:space="0" w:color="auto"/>
              <w:lef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w:t>
            </w:r>
          </w:p>
        </w:tc>
      </w:tr>
      <w:tr w:rsidR="004F7820" w:rsidTr="00BC307F">
        <w:tc>
          <w:tcPr>
            <w:tcW w:w="2944" w:type="dxa"/>
          </w:tcPr>
          <w:p w:rsidR="00AE3965" w:rsidRPr="00AD6A28" w:rsidRDefault="00AD6A28" w:rsidP="00BC307F">
            <w:pPr>
              <w:pStyle w:val="a3"/>
              <w:ind w:left="0"/>
              <w:jc w:val="both"/>
              <w:rPr>
                <w:rFonts w:ascii="Times New Roman" w:eastAsia="TimesNewRomanPSMT" w:hAnsi="Times New Roman" w:cs="Times New Roman"/>
                <w:sz w:val="28"/>
                <w:szCs w:val="28"/>
              </w:rPr>
            </w:pPr>
            <w:r w:rsidRPr="00AD6A28">
              <w:rPr>
                <w:rFonts w:ascii="Times New Roman" w:eastAsia="Times New Roman" w:hAnsi="Times New Roman" w:cs="Times New Roman"/>
                <w:color w:val="000000"/>
                <w:sz w:val="28"/>
                <w:szCs w:val="28"/>
              </w:rPr>
              <w:t>НПО и СПО</w:t>
            </w:r>
          </w:p>
        </w:tc>
        <w:tc>
          <w:tcPr>
            <w:tcW w:w="1134" w:type="dxa"/>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5</w:t>
            </w:r>
            <w:r w:rsidR="00971D18">
              <w:rPr>
                <w:rFonts w:ascii="Times New Roman" w:eastAsia="TimesNewRomanPSMT" w:hAnsi="Times New Roman" w:cs="Times New Roman"/>
                <w:sz w:val="28"/>
                <w:szCs w:val="28"/>
              </w:rPr>
              <w:t>6</w:t>
            </w:r>
          </w:p>
        </w:tc>
        <w:tc>
          <w:tcPr>
            <w:tcW w:w="708" w:type="dxa"/>
            <w:tcBorders>
              <w:righ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686" w:type="dxa"/>
            <w:tcBorders>
              <w:lef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699" w:type="dxa"/>
            <w:tcBorders>
              <w:righ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r w:rsidR="00971D18">
              <w:rPr>
                <w:rFonts w:ascii="Times New Roman" w:eastAsia="TimesNewRomanPSMT" w:hAnsi="Times New Roman" w:cs="Times New Roman"/>
                <w:sz w:val="28"/>
                <w:szCs w:val="28"/>
              </w:rPr>
              <w:t>3</w:t>
            </w:r>
          </w:p>
        </w:tc>
        <w:tc>
          <w:tcPr>
            <w:tcW w:w="924" w:type="dxa"/>
            <w:tcBorders>
              <w:lef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2</w:t>
            </w:r>
            <w:r w:rsidR="00971D18">
              <w:rPr>
                <w:rFonts w:ascii="Times New Roman" w:eastAsia="TimesNewRomanPSMT" w:hAnsi="Times New Roman" w:cs="Times New Roman"/>
                <w:sz w:val="28"/>
                <w:szCs w:val="28"/>
              </w:rPr>
              <w:t>4</w:t>
            </w:r>
            <w:r>
              <w:rPr>
                <w:rFonts w:ascii="Times New Roman" w:eastAsia="TimesNewRomanPSMT" w:hAnsi="Times New Roman" w:cs="Times New Roman"/>
                <w:sz w:val="28"/>
                <w:szCs w:val="28"/>
              </w:rPr>
              <w:t>,</w:t>
            </w:r>
            <w:r w:rsidR="00971D18">
              <w:rPr>
                <w:rFonts w:ascii="Times New Roman" w:eastAsia="TimesNewRomanPSMT" w:hAnsi="Times New Roman" w:cs="Times New Roman"/>
                <w:sz w:val="28"/>
                <w:szCs w:val="28"/>
              </w:rPr>
              <w:t>53</w:t>
            </w:r>
          </w:p>
        </w:tc>
        <w:tc>
          <w:tcPr>
            <w:tcW w:w="714" w:type="dxa"/>
            <w:tcBorders>
              <w:righ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3</w:t>
            </w:r>
            <w:r w:rsidR="00971D18">
              <w:rPr>
                <w:rFonts w:ascii="Times New Roman" w:eastAsia="TimesNewRomanPSMT" w:hAnsi="Times New Roman" w:cs="Times New Roman"/>
                <w:sz w:val="28"/>
                <w:szCs w:val="28"/>
              </w:rPr>
              <w:t>2</w:t>
            </w:r>
          </w:p>
        </w:tc>
        <w:tc>
          <w:tcPr>
            <w:tcW w:w="840" w:type="dxa"/>
            <w:tcBorders>
              <w:left w:val="single" w:sz="4" w:space="0" w:color="auto"/>
            </w:tcBorders>
          </w:tcPr>
          <w:p w:rsidR="00AE3965" w:rsidRDefault="00AE3965" w:rsidP="00BC307F">
            <w:pPr>
              <w:pStyle w:val="a3"/>
              <w:ind w:left="-66" w:right="-94"/>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6</w:t>
            </w:r>
            <w:r w:rsidR="00971D18">
              <w:rPr>
                <w:rFonts w:ascii="Times New Roman" w:eastAsia="TimesNewRomanPSMT" w:hAnsi="Times New Roman" w:cs="Times New Roman"/>
                <w:sz w:val="28"/>
                <w:szCs w:val="28"/>
              </w:rPr>
              <w:t>0,4</w:t>
            </w:r>
          </w:p>
        </w:tc>
        <w:tc>
          <w:tcPr>
            <w:tcW w:w="673" w:type="dxa"/>
            <w:tcBorders>
              <w:righ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11</w:t>
            </w:r>
          </w:p>
        </w:tc>
        <w:tc>
          <w:tcPr>
            <w:tcW w:w="851" w:type="dxa"/>
            <w:tcBorders>
              <w:lef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20,75</w:t>
            </w:r>
          </w:p>
        </w:tc>
      </w:tr>
      <w:tr w:rsidR="004F7820" w:rsidTr="00BC307F">
        <w:tc>
          <w:tcPr>
            <w:tcW w:w="2944" w:type="dxa"/>
          </w:tcPr>
          <w:p w:rsidR="00AE3965" w:rsidRDefault="004F7820" w:rsidP="00BC307F">
            <w:pPr>
              <w:pStyle w:val="a3"/>
              <w:ind w:left="0" w:right="-817"/>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Выпускники прошлых лет, иностранные граждане</w:t>
            </w:r>
          </w:p>
        </w:tc>
        <w:tc>
          <w:tcPr>
            <w:tcW w:w="1134" w:type="dxa"/>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28</w:t>
            </w:r>
          </w:p>
        </w:tc>
        <w:tc>
          <w:tcPr>
            <w:tcW w:w="708" w:type="dxa"/>
            <w:tcBorders>
              <w:righ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686" w:type="dxa"/>
            <w:tcBorders>
              <w:lef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699" w:type="dxa"/>
            <w:tcBorders>
              <w:righ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5</w:t>
            </w:r>
          </w:p>
        </w:tc>
        <w:tc>
          <w:tcPr>
            <w:tcW w:w="924" w:type="dxa"/>
            <w:tcBorders>
              <w:lef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17,86</w:t>
            </w:r>
          </w:p>
        </w:tc>
        <w:tc>
          <w:tcPr>
            <w:tcW w:w="714" w:type="dxa"/>
            <w:tcBorders>
              <w:righ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19</w:t>
            </w:r>
          </w:p>
        </w:tc>
        <w:tc>
          <w:tcPr>
            <w:tcW w:w="840" w:type="dxa"/>
            <w:tcBorders>
              <w:left w:val="single" w:sz="4" w:space="0" w:color="auto"/>
            </w:tcBorders>
          </w:tcPr>
          <w:p w:rsidR="00AE3965" w:rsidRDefault="00AE3965" w:rsidP="00BC307F">
            <w:pPr>
              <w:pStyle w:val="a3"/>
              <w:ind w:left="-66" w:right="-94"/>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67,86</w:t>
            </w:r>
          </w:p>
        </w:tc>
        <w:tc>
          <w:tcPr>
            <w:tcW w:w="673" w:type="dxa"/>
            <w:tcBorders>
              <w:righ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4</w:t>
            </w:r>
          </w:p>
        </w:tc>
        <w:tc>
          <w:tcPr>
            <w:tcW w:w="851" w:type="dxa"/>
            <w:tcBorders>
              <w:left w:val="single" w:sz="4" w:space="0" w:color="auto"/>
            </w:tcBorders>
          </w:tcPr>
          <w:p w:rsidR="00AE3965" w:rsidRDefault="00AE3965"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14,29</w:t>
            </w:r>
          </w:p>
        </w:tc>
      </w:tr>
      <w:tr w:rsidR="004F7820" w:rsidTr="00BC307F">
        <w:tc>
          <w:tcPr>
            <w:tcW w:w="2944" w:type="dxa"/>
          </w:tcPr>
          <w:p w:rsidR="00AE3965" w:rsidRDefault="00AE3965" w:rsidP="00BC307F">
            <w:pPr>
              <w:pStyle w:val="a3"/>
              <w:ind w:left="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Всего:</w:t>
            </w:r>
          </w:p>
        </w:tc>
        <w:tc>
          <w:tcPr>
            <w:tcW w:w="1134" w:type="dxa"/>
          </w:tcPr>
          <w:p w:rsidR="00AE3965" w:rsidRDefault="00691D58"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84</w:t>
            </w:r>
          </w:p>
        </w:tc>
        <w:tc>
          <w:tcPr>
            <w:tcW w:w="708" w:type="dxa"/>
            <w:tcBorders>
              <w:right w:val="single" w:sz="4" w:space="0" w:color="auto"/>
            </w:tcBorders>
          </w:tcPr>
          <w:p w:rsidR="00AE3965" w:rsidRDefault="00DF47DF"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0</w:t>
            </w:r>
          </w:p>
        </w:tc>
        <w:tc>
          <w:tcPr>
            <w:tcW w:w="686" w:type="dxa"/>
            <w:tcBorders>
              <w:left w:val="single" w:sz="4" w:space="0" w:color="auto"/>
            </w:tcBorders>
          </w:tcPr>
          <w:p w:rsidR="00AE3965" w:rsidRDefault="00DF47DF"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0 </w:t>
            </w:r>
          </w:p>
        </w:tc>
        <w:tc>
          <w:tcPr>
            <w:tcW w:w="699" w:type="dxa"/>
            <w:tcBorders>
              <w:right w:val="single" w:sz="4" w:space="0" w:color="auto"/>
            </w:tcBorders>
          </w:tcPr>
          <w:p w:rsidR="00AE3965" w:rsidRDefault="00DF47DF"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18</w:t>
            </w:r>
          </w:p>
        </w:tc>
        <w:tc>
          <w:tcPr>
            <w:tcW w:w="924" w:type="dxa"/>
            <w:tcBorders>
              <w:left w:val="single" w:sz="4" w:space="0" w:color="auto"/>
            </w:tcBorders>
          </w:tcPr>
          <w:p w:rsidR="00AE3965" w:rsidRDefault="00DF47DF"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21,43 </w:t>
            </w:r>
          </w:p>
        </w:tc>
        <w:tc>
          <w:tcPr>
            <w:tcW w:w="714" w:type="dxa"/>
            <w:tcBorders>
              <w:right w:val="single" w:sz="4" w:space="0" w:color="auto"/>
            </w:tcBorders>
          </w:tcPr>
          <w:p w:rsidR="00AE3965" w:rsidRDefault="00DF47DF"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51</w:t>
            </w:r>
          </w:p>
        </w:tc>
        <w:tc>
          <w:tcPr>
            <w:tcW w:w="840" w:type="dxa"/>
            <w:tcBorders>
              <w:left w:val="single" w:sz="4" w:space="0" w:color="auto"/>
            </w:tcBorders>
          </w:tcPr>
          <w:p w:rsidR="00AE3965" w:rsidRDefault="00DF47DF" w:rsidP="00BC307F">
            <w:pPr>
              <w:pStyle w:val="a3"/>
              <w:ind w:left="-66" w:right="-94"/>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60,71 </w:t>
            </w:r>
          </w:p>
        </w:tc>
        <w:tc>
          <w:tcPr>
            <w:tcW w:w="673" w:type="dxa"/>
            <w:tcBorders>
              <w:right w:val="single" w:sz="4" w:space="0" w:color="auto"/>
            </w:tcBorders>
          </w:tcPr>
          <w:p w:rsidR="00AE3965" w:rsidRDefault="00971D18"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1</w:t>
            </w:r>
            <w:r w:rsidR="00DF47DF">
              <w:rPr>
                <w:rFonts w:ascii="Times New Roman" w:eastAsia="TimesNewRomanPSMT" w:hAnsi="Times New Roman" w:cs="Times New Roman"/>
                <w:sz w:val="28"/>
                <w:szCs w:val="28"/>
              </w:rPr>
              <w:t>5</w:t>
            </w:r>
          </w:p>
        </w:tc>
        <w:tc>
          <w:tcPr>
            <w:tcW w:w="851" w:type="dxa"/>
            <w:tcBorders>
              <w:left w:val="single" w:sz="4" w:space="0" w:color="auto"/>
            </w:tcBorders>
          </w:tcPr>
          <w:p w:rsidR="00AE3965" w:rsidRDefault="00DF47DF" w:rsidP="00BC307F">
            <w:pPr>
              <w:pStyle w:val="a3"/>
              <w:ind w:left="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17,85 </w:t>
            </w:r>
          </w:p>
        </w:tc>
      </w:tr>
    </w:tbl>
    <w:p w:rsidR="00AE3965" w:rsidRDefault="00AE3965" w:rsidP="00BC307F">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sz w:val="28"/>
          <w:szCs w:val="28"/>
        </w:rPr>
        <w:t xml:space="preserve">Данные, приведенные в таблице, в разрезе типов образовательных учреждений, представленных участниками ЕГЭ дополнительного потока, позволяют сделать </w:t>
      </w:r>
      <w:r w:rsidR="00691D58">
        <w:rPr>
          <w:rFonts w:ascii="Times New Roman" w:eastAsia="TimesNewRomanPSMT" w:hAnsi="Times New Roman" w:cs="Times New Roman"/>
          <w:sz w:val="28"/>
          <w:szCs w:val="28"/>
        </w:rPr>
        <w:t xml:space="preserve">следующий </w:t>
      </w:r>
      <w:r>
        <w:rPr>
          <w:rFonts w:ascii="Times New Roman" w:eastAsia="TimesNewRomanPSMT" w:hAnsi="Times New Roman" w:cs="Times New Roman"/>
          <w:sz w:val="28"/>
          <w:szCs w:val="28"/>
        </w:rPr>
        <w:t>вывод</w:t>
      </w:r>
      <w:r w:rsidR="00691D58">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w:t>
      </w:r>
      <w:r w:rsidR="004F7820">
        <w:rPr>
          <w:rFonts w:ascii="Times New Roman" w:eastAsia="TimesNewRomanPSMT" w:hAnsi="Times New Roman" w:cs="Times New Roman"/>
          <w:sz w:val="28"/>
          <w:szCs w:val="28"/>
        </w:rPr>
        <w:t xml:space="preserve">учащиеся НПО и СПО, </w:t>
      </w:r>
      <w:r>
        <w:rPr>
          <w:rFonts w:ascii="Times New Roman" w:eastAsia="TimesNewRomanPSMT" w:hAnsi="Times New Roman" w:cs="Times New Roman"/>
          <w:sz w:val="28"/>
          <w:szCs w:val="28"/>
        </w:rPr>
        <w:t xml:space="preserve"> </w:t>
      </w:r>
      <w:r w:rsidR="004E1579">
        <w:rPr>
          <w:rFonts w:ascii="Times New Roman" w:eastAsia="TimesNewRomanPSMT" w:hAnsi="Times New Roman" w:cs="Times New Roman"/>
          <w:sz w:val="28"/>
          <w:szCs w:val="28"/>
        </w:rPr>
        <w:t xml:space="preserve">  </w:t>
      </w:r>
      <w:r w:rsidR="004F7820">
        <w:rPr>
          <w:rFonts w:ascii="Times New Roman" w:eastAsia="TimesNewRomanPSMT" w:hAnsi="Times New Roman" w:cs="Times New Roman"/>
          <w:sz w:val="28"/>
          <w:szCs w:val="28"/>
        </w:rPr>
        <w:t>выпускники прошлых лет и иностранные граждане</w:t>
      </w:r>
      <w:r>
        <w:rPr>
          <w:rFonts w:ascii="Times New Roman" w:eastAsia="TimesNewRomanPSMT" w:hAnsi="Times New Roman" w:cs="Times New Roman"/>
          <w:sz w:val="28"/>
          <w:szCs w:val="28"/>
        </w:rPr>
        <w:t xml:space="preserve">, </w:t>
      </w:r>
      <w:r w:rsidR="00971D18">
        <w:rPr>
          <w:rFonts w:ascii="Times New Roman" w:eastAsia="TimesNewRomanPSMT" w:hAnsi="Times New Roman" w:cs="Times New Roman"/>
          <w:sz w:val="28"/>
          <w:szCs w:val="28"/>
        </w:rPr>
        <w:t>демонстрируют 20</w:t>
      </w:r>
      <w:r>
        <w:rPr>
          <w:rFonts w:ascii="Times New Roman" w:eastAsia="TimesNewRomanPSMT" w:hAnsi="Times New Roman" w:cs="Times New Roman"/>
          <w:sz w:val="28"/>
          <w:szCs w:val="28"/>
        </w:rPr>
        <w:t>,</w:t>
      </w:r>
      <w:r w:rsidR="00971D18">
        <w:rPr>
          <w:rFonts w:ascii="Times New Roman" w:eastAsia="TimesNewRomanPSMT" w:hAnsi="Times New Roman" w:cs="Times New Roman"/>
          <w:sz w:val="28"/>
          <w:szCs w:val="28"/>
        </w:rPr>
        <w:t>7</w:t>
      </w:r>
      <w:r>
        <w:rPr>
          <w:rFonts w:ascii="Times New Roman" w:eastAsia="TimesNewRomanPSMT" w:hAnsi="Times New Roman" w:cs="Times New Roman"/>
          <w:sz w:val="28"/>
          <w:szCs w:val="28"/>
        </w:rPr>
        <w:t>5</w:t>
      </w:r>
      <w:r w:rsidR="00971D18">
        <w:rPr>
          <w:rFonts w:ascii="Times New Roman" w:eastAsia="TimesNewRomanPSMT" w:hAnsi="Times New Roman" w:cs="Times New Roman"/>
          <w:sz w:val="28"/>
          <w:szCs w:val="28"/>
        </w:rPr>
        <w:t>%  и 14</w:t>
      </w:r>
      <w:r>
        <w:rPr>
          <w:rFonts w:ascii="Times New Roman" w:eastAsia="TimesNewRomanPSMT" w:hAnsi="Times New Roman" w:cs="Times New Roman"/>
          <w:sz w:val="28"/>
          <w:szCs w:val="28"/>
        </w:rPr>
        <w:t>,</w:t>
      </w:r>
      <w:r w:rsidR="00971D18">
        <w:rPr>
          <w:rFonts w:ascii="Times New Roman" w:eastAsia="TimesNewRomanPSMT" w:hAnsi="Times New Roman" w:cs="Times New Roman"/>
          <w:sz w:val="28"/>
          <w:szCs w:val="28"/>
        </w:rPr>
        <w:t>29</w:t>
      </w:r>
      <w:r>
        <w:rPr>
          <w:rFonts w:ascii="Times New Roman" w:eastAsia="TimesNewRomanPSMT" w:hAnsi="Times New Roman" w:cs="Times New Roman"/>
          <w:sz w:val="28"/>
          <w:szCs w:val="28"/>
        </w:rPr>
        <w:t xml:space="preserve">% соответственно неудовлетворительных оценок, </w:t>
      </w:r>
      <w:r w:rsidR="00DF47DF">
        <w:rPr>
          <w:rFonts w:ascii="Times New Roman" w:eastAsia="TimesNewRomanPSMT" w:hAnsi="Times New Roman" w:cs="Times New Roman"/>
          <w:sz w:val="28"/>
          <w:szCs w:val="28"/>
        </w:rPr>
        <w:t>отличные результаты равны нулю</w:t>
      </w:r>
      <w:r>
        <w:rPr>
          <w:rFonts w:ascii="Times New Roman" w:eastAsia="TimesNewRomanPSMT" w:hAnsi="Times New Roman" w:cs="Times New Roman"/>
          <w:sz w:val="28"/>
          <w:szCs w:val="28"/>
        </w:rPr>
        <w:t>.</w:t>
      </w:r>
    </w:p>
    <w:p w:rsidR="00AE3965" w:rsidRDefault="00DF47DF" w:rsidP="00BC307F">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w:t>
      </w:r>
    </w:p>
    <w:p w:rsidR="00AE3965" w:rsidRDefault="00DF47DF" w:rsidP="00BC307F">
      <w:pPr>
        <w:pStyle w:val="a3"/>
        <w:spacing w:after="0" w:line="240" w:lineRule="auto"/>
        <w:ind w:left="-142"/>
        <w:rPr>
          <w:rFonts w:ascii="Monotype Corsiva" w:eastAsia="TimesNewRomanPSMT" w:hAnsi="Monotype Corsiva" w:cs="Times New Roman"/>
          <w:color w:val="000000"/>
          <w:sz w:val="28"/>
          <w:szCs w:val="28"/>
        </w:rPr>
      </w:pPr>
      <w:r>
        <w:rPr>
          <w:rFonts w:ascii="Times New Roman" w:eastAsia="TimesNewRomanPSMT" w:hAnsi="Times New Roman" w:cs="Times New Roman"/>
          <w:color w:val="000000"/>
          <w:sz w:val="28"/>
          <w:szCs w:val="28"/>
        </w:rPr>
        <w:t xml:space="preserve"> </w:t>
      </w:r>
    </w:p>
    <w:p w:rsidR="00AE3965" w:rsidRPr="00AE3965" w:rsidRDefault="00AE3965" w:rsidP="00BC307F">
      <w:pPr>
        <w:spacing w:after="0" w:line="240" w:lineRule="auto"/>
        <w:jc w:val="center"/>
        <w:rPr>
          <w:rFonts w:ascii="Times New Roman" w:eastAsia="TimesNewRomanPSMT" w:hAnsi="Times New Roman" w:cs="Times New Roman"/>
          <w:b/>
          <w:color w:val="000000"/>
          <w:sz w:val="28"/>
          <w:szCs w:val="28"/>
        </w:rPr>
      </w:pPr>
      <w:r>
        <w:rPr>
          <w:rFonts w:ascii="Times New Roman" w:eastAsia="TimesNewRomanPSMT" w:hAnsi="Times New Roman" w:cs="Times New Roman"/>
          <w:b/>
          <w:color w:val="000000"/>
          <w:sz w:val="28"/>
          <w:szCs w:val="28"/>
        </w:rPr>
        <w:t xml:space="preserve">3. </w:t>
      </w:r>
      <w:r w:rsidRPr="00AE3965">
        <w:rPr>
          <w:rFonts w:ascii="Times New Roman" w:eastAsia="TimesNewRomanPSMT" w:hAnsi="Times New Roman" w:cs="Times New Roman"/>
          <w:b/>
          <w:color w:val="000000"/>
          <w:sz w:val="28"/>
          <w:szCs w:val="28"/>
        </w:rPr>
        <w:t>АНАЛИЗ ВЫПОЛНЕНИЯ ЗАДАНИЙ ЕГЭ. ИТОГИ РАБОТЫ ПРЕДМЕТНОЙ КОМИССИИ.</w:t>
      </w:r>
    </w:p>
    <w:p w:rsidR="000D33D7" w:rsidRDefault="00AE3965" w:rsidP="00BC307F">
      <w:pPr>
        <w:spacing w:after="0" w:line="240" w:lineRule="auto"/>
        <w:rPr>
          <w:rFonts w:ascii="Times New Roman" w:eastAsia="TimesNewRomanPSMT" w:hAnsi="Times New Roman" w:cs="Times New Roman"/>
          <w:color w:val="000000"/>
          <w:sz w:val="28"/>
          <w:szCs w:val="28"/>
        </w:rPr>
      </w:pPr>
      <w:r w:rsidRPr="00AE3965">
        <w:rPr>
          <w:rFonts w:ascii="Times New Roman" w:eastAsia="TimesNewRomanPSMT" w:hAnsi="Times New Roman" w:cs="Times New Roman"/>
          <w:b/>
          <w:color w:val="000000"/>
          <w:sz w:val="28"/>
          <w:szCs w:val="28"/>
        </w:rPr>
        <w:t>3.1АНАЛИЗ ВЫПОЛНЕНИЯ ЗАДАНИЙ ЧАСТИ А.</w:t>
      </w:r>
    </w:p>
    <w:p w:rsidR="000D33D7" w:rsidRDefault="000D33D7" w:rsidP="00BC307F">
      <w:pPr>
        <w:spacing w:after="0" w:line="240" w:lineRule="auto"/>
        <w:ind w:firstLine="708"/>
        <w:jc w:val="both"/>
        <w:rPr>
          <w:rFonts w:ascii="Times New Roman" w:hAnsi="Times New Roman" w:cs="Times New Roman"/>
          <w:sz w:val="28"/>
          <w:szCs w:val="28"/>
        </w:rPr>
      </w:pPr>
      <w:r w:rsidRPr="00A532D6">
        <w:rPr>
          <w:rFonts w:ascii="Times New Roman" w:eastAsia="TimesNewRomanPSMT" w:hAnsi="Times New Roman" w:cs="Times New Roman"/>
          <w:color w:val="000000"/>
          <w:sz w:val="28"/>
          <w:szCs w:val="28"/>
        </w:rPr>
        <w:t>Задания</w:t>
      </w:r>
      <w:r>
        <w:rPr>
          <w:rFonts w:ascii="Times New Roman" w:eastAsia="TimesNewRomanPSMT" w:hAnsi="Times New Roman" w:cs="Times New Roman"/>
          <w:color w:val="000000"/>
          <w:sz w:val="28"/>
          <w:szCs w:val="28"/>
        </w:rPr>
        <w:t xml:space="preserve"> части А направлены на проверку знаний базового уровня. </w:t>
      </w:r>
      <w:r w:rsidRPr="004333F5">
        <w:rPr>
          <w:rFonts w:ascii="Times New Roman" w:hAnsi="Times New Roman" w:cs="Times New Roman"/>
          <w:sz w:val="28"/>
          <w:szCs w:val="28"/>
        </w:rPr>
        <w:t>Задания этой части проверяют следующие умения: определять существенные признаки ключевых обществоведческих понятий; оценивать приведенные положения с точки зрения их соответствия современным научным представлениям; характеризовать на основе смоделированных социальных ситуаций социальные объекты; осуществлять поиск социальной информации, представленной в таких знаковых системах, как схемы, диаграммы, таблицы; сравнивать социальные объекты, выявляя их общие черты и различия</w:t>
      </w:r>
      <w:r>
        <w:rPr>
          <w:rFonts w:ascii="Times New Roman" w:hAnsi="Times New Roman" w:cs="Times New Roman"/>
          <w:sz w:val="28"/>
          <w:szCs w:val="28"/>
        </w:rPr>
        <w:t xml:space="preserve">. </w:t>
      </w:r>
      <w:r>
        <w:rPr>
          <w:rFonts w:ascii="Times New Roman" w:eastAsia="TimesNewRomanPSMT" w:hAnsi="Times New Roman" w:cs="Times New Roman"/>
          <w:color w:val="000000"/>
          <w:sz w:val="28"/>
          <w:szCs w:val="28"/>
        </w:rPr>
        <w:t>Наибольшее количество экзаменуемых справились с заданиями А2(75%); А10(70,45%); А19(69,01%), А6(66,12), А14(63,43%), А18(62,81%), А3(60,33%), А5(59,92%), А13(58,88). Более половины заданий части А экзаменуемые выполнили на 50 и более процентов, что указывает на удовлетворительное  усвоение  материала базового уровня по предмету. При этом высокий процент выполнения был продемонстрирован по всем образовательным областям предмета</w:t>
      </w:r>
      <w:r w:rsidRPr="00D43324">
        <w:rPr>
          <w:rFonts w:ascii="Times New Roman" w:eastAsia="TimesNewRomanPSMT" w:hAnsi="Times New Roman" w:cs="Times New Roman"/>
          <w:sz w:val="28"/>
          <w:szCs w:val="28"/>
        </w:rPr>
        <w:t>(</w:t>
      </w:r>
      <w:r w:rsidRPr="00D43324">
        <w:rPr>
          <w:rFonts w:ascii="Times New Roman" w:hAnsi="Times New Roman" w:cs="Times New Roman"/>
          <w:sz w:val="28"/>
          <w:szCs w:val="28"/>
        </w:rPr>
        <w:t>человек и общество, экономика, социальные отношения, политика, право).</w:t>
      </w:r>
    </w:p>
    <w:p w:rsidR="006964A5" w:rsidRDefault="00D43324" w:rsidP="00BC307F">
      <w:pPr>
        <w:spacing w:after="0" w:line="240" w:lineRule="auto"/>
        <w:ind w:firstLine="708"/>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Наибольшие затруднения вызвало задание А20 по образовательной области «право» на анализ двух суждений</w:t>
      </w:r>
      <w:r w:rsidR="007D0A27">
        <w:rPr>
          <w:rFonts w:ascii="Times New Roman" w:eastAsia="TimesNewRomanPSMT" w:hAnsi="Times New Roman" w:cs="Times New Roman"/>
          <w:sz w:val="28"/>
          <w:szCs w:val="28"/>
        </w:rPr>
        <w:t>, при этом количество  участников давших правильный ответ составило 36,36%.</w:t>
      </w:r>
    </w:p>
    <w:p w:rsidR="00BC307F" w:rsidRDefault="00BC307F" w:rsidP="00BC307F">
      <w:pPr>
        <w:spacing w:after="0" w:line="240" w:lineRule="auto"/>
        <w:jc w:val="right"/>
        <w:rPr>
          <w:rFonts w:ascii="Monotype Corsiva" w:eastAsia="TimesNewRomanPSMT" w:hAnsi="Monotype Corsiva" w:cs="Times New Roman"/>
          <w:color w:val="000000"/>
          <w:sz w:val="28"/>
          <w:szCs w:val="28"/>
        </w:rPr>
      </w:pPr>
    </w:p>
    <w:p w:rsidR="006964A5" w:rsidRPr="003C5A00" w:rsidRDefault="00916AE4" w:rsidP="00BC307F">
      <w:pPr>
        <w:spacing w:after="0" w:line="240" w:lineRule="auto"/>
        <w:jc w:val="right"/>
        <w:rPr>
          <w:rFonts w:ascii="Monotype Corsiva" w:eastAsia="TimesNewRomanPSMT" w:hAnsi="Monotype Corsiva" w:cs="Times New Roman"/>
          <w:color w:val="000000"/>
          <w:sz w:val="28"/>
          <w:szCs w:val="28"/>
        </w:rPr>
      </w:pPr>
      <w:r>
        <w:rPr>
          <w:rFonts w:ascii="Monotype Corsiva" w:eastAsia="TimesNewRomanPSMT" w:hAnsi="Monotype Corsiva" w:cs="Times New Roman"/>
          <w:color w:val="000000"/>
          <w:sz w:val="28"/>
          <w:szCs w:val="28"/>
        </w:rPr>
        <w:lastRenderedPageBreak/>
        <w:t>Таблица 21</w:t>
      </w:r>
      <w:r w:rsidR="006964A5" w:rsidRPr="009A1C34">
        <w:rPr>
          <w:rFonts w:ascii="Monotype Corsiva" w:eastAsia="TimesNewRomanPSMT" w:hAnsi="Monotype Corsiva" w:cs="Times New Roman"/>
          <w:color w:val="000000"/>
          <w:sz w:val="28"/>
          <w:szCs w:val="28"/>
        </w:rPr>
        <w:t>.  Распределение результатов экзамена</w:t>
      </w:r>
    </w:p>
    <w:p w:rsidR="006964A5" w:rsidRPr="006964A5" w:rsidRDefault="006964A5" w:rsidP="00BC307F">
      <w:pPr>
        <w:spacing w:after="0" w:line="240" w:lineRule="auto"/>
        <w:ind w:firstLine="708"/>
        <w:jc w:val="right"/>
        <w:rPr>
          <w:rFonts w:ascii="Monotype Corsiva" w:eastAsia="TimesNewRomanPSMT" w:hAnsi="Monotype Corsiva" w:cs="Times New Roman"/>
          <w:color w:val="000000"/>
          <w:sz w:val="28"/>
          <w:szCs w:val="28"/>
        </w:rPr>
      </w:pPr>
      <w:r>
        <w:rPr>
          <w:rFonts w:ascii="Monotype Corsiva" w:eastAsia="TimesNewRomanPSMT" w:hAnsi="Monotype Corsiva" w:cs="Times New Roman"/>
          <w:color w:val="000000"/>
          <w:sz w:val="28"/>
          <w:szCs w:val="28"/>
        </w:rPr>
        <w:t>по итогам выполнения части А</w:t>
      </w:r>
    </w:p>
    <w:tbl>
      <w:tblPr>
        <w:tblW w:w="6742" w:type="dxa"/>
        <w:tblInd w:w="1304" w:type="dxa"/>
        <w:tblLook w:val="04A0" w:firstRow="1" w:lastRow="0" w:firstColumn="1" w:lastColumn="0" w:noHBand="0" w:noVBand="1"/>
      </w:tblPr>
      <w:tblGrid>
        <w:gridCol w:w="1548"/>
        <w:gridCol w:w="2912"/>
        <w:gridCol w:w="2282"/>
      </w:tblGrid>
      <w:tr w:rsidR="006C4F60" w:rsidRPr="006964A5" w:rsidTr="00BC307F">
        <w:trPr>
          <w:trHeight w:val="360"/>
        </w:trPr>
        <w:tc>
          <w:tcPr>
            <w:tcW w:w="1548" w:type="dxa"/>
            <w:tcBorders>
              <w:top w:val="single" w:sz="4" w:space="0" w:color="000000"/>
              <w:left w:val="single" w:sz="4" w:space="0" w:color="000000"/>
              <w:bottom w:val="single" w:sz="4" w:space="0" w:color="000000"/>
              <w:right w:val="nil"/>
            </w:tcBorders>
            <w:shd w:val="clear" w:color="auto" w:fill="auto"/>
            <w:hideMark/>
          </w:tcPr>
          <w:p w:rsidR="006C4F60" w:rsidRPr="006964A5" w:rsidRDefault="006C4F60" w:rsidP="00BC307F">
            <w:pPr>
              <w:spacing w:after="0" w:line="240" w:lineRule="auto"/>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 задачи</w:t>
            </w:r>
          </w:p>
        </w:tc>
        <w:tc>
          <w:tcPr>
            <w:tcW w:w="2912" w:type="dxa"/>
            <w:tcBorders>
              <w:top w:val="single" w:sz="4" w:space="0" w:color="000000"/>
              <w:left w:val="single" w:sz="4" w:space="0" w:color="000000"/>
              <w:bottom w:val="single" w:sz="4" w:space="0" w:color="000000"/>
              <w:right w:val="nil"/>
            </w:tcBorders>
            <w:shd w:val="clear" w:color="auto" w:fill="auto"/>
            <w:hideMark/>
          </w:tcPr>
          <w:p w:rsidR="006C4F60" w:rsidRPr="006964A5" w:rsidRDefault="006C4F60" w:rsidP="00BC307F">
            <w:pPr>
              <w:spacing w:after="0" w:line="240" w:lineRule="auto"/>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Кол-во прав. ответов</w:t>
            </w:r>
          </w:p>
        </w:tc>
        <w:tc>
          <w:tcPr>
            <w:tcW w:w="2282" w:type="dxa"/>
            <w:tcBorders>
              <w:top w:val="single" w:sz="4" w:space="0" w:color="000000"/>
              <w:left w:val="single" w:sz="4" w:space="0" w:color="000000"/>
              <w:bottom w:val="single" w:sz="4" w:space="0" w:color="000000"/>
              <w:right w:val="single" w:sz="4" w:space="0" w:color="auto"/>
            </w:tcBorders>
            <w:shd w:val="clear" w:color="auto" w:fill="auto"/>
            <w:hideMark/>
          </w:tcPr>
          <w:p w:rsidR="006C4F60" w:rsidRPr="006964A5" w:rsidRDefault="006C4F60" w:rsidP="00BC307F">
            <w:pPr>
              <w:spacing w:after="0" w:line="240" w:lineRule="auto"/>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 прав. ответов</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A1</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284</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58,68</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A2</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363</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75,00</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A3</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292</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60,33</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A4</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227</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46,90</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A5</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290</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59,92</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A6</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320</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66,12</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A7</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193</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39,88</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A8</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246</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50,83</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A9</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251</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51,86</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A10</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341</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70,45</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A11</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253</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52,27</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A12</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243</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50,21</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A13</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285</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58,88</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A14</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307</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63,43</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A15</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254</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52,48</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A16</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222</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45,87</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A17</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253</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52,27</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A18</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304</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62,81</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A19</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334</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69,01</w:t>
            </w:r>
          </w:p>
        </w:tc>
      </w:tr>
      <w:tr w:rsidR="006C4F60" w:rsidRPr="006964A5" w:rsidTr="00BC307F">
        <w:trPr>
          <w:trHeight w:val="360"/>
        </w:trPr>
        <w:tc>
          <w:tcPr>
            <w:tcW w:w="154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A20</w:t>
            </w:r>
          </w:p>
        </w:tc>
        <w:tc>
          <w:tcPr>
            <w:tcW w:w="2912"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176</w:t>
            </w:r>
          </w:p>
        </w:tc>
        <w:tc>
          <w:tcPr>
            <w:tcW w:w="2282"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36,36</w:t>
            </w:r>
          </w:p>
        </w:tc>
      </w:tr>
    </w:tbl>
    <w:p w:rsidR="00AE3965" w:rsidRPr="00AE3965" w:rsidRDefault="00AE3965" w:rsidP="00BC307F">
      <w:pPr>
        <w:spacing w:after="0" w:line="240" w:lineRule="auto"/>
        <w:ind w:firstLine="708"/>
        <w:jc w:val="both"/>
        <w:rPr>
          <w:rFonts w:ascii="Times New Roman" w:eastAsia="TimesNewRomanPSMT" w:hAnsi="Times New Roman" w:cs="Times New Roman"/>
          <w:b/>
          <w:color w:val="000000"/>
          <w:sz w:val="28"/>
          <w:szCs w:val="28"/>
        </w:rPr>
      </w:pPr>
    </w:p>
    <w:p w:rsidR="00D87828" w:rsidRDefault="0004212C" w:rsidP="00BC307F">
      <w:pPr>
        <w:spacing w:after="0" w:line="240" w:lineRule="auto"/>
        <w:jc w:val="both"/>
        <w:rPr>
          <w:rFonts w:ascii="Times New Roman" w:eastAsia="TimesNewRomanPSMT" w:hAnsi="Times New Roman" w:cs="Times New Roman"/>
          <w:b/>
          <w:color w:val="000000"/>
          <w:sz w:val="28"/>
          <w:szCs w:val="28"/>
        </w:rPr>
      </w:pPr>
      <w:r>
        <w:rPr>
          <w:rFonts w:ascii="Times New Roman" w:eastAsia="TimesNewRomanPSMT" w:hAnsi="Times New Roman" w:cs="Times New Roman"/>
          <w:b/>
          <w:color w:val="000000"/>
          <w:sz w:val="28"/>
          <w:szCs w:val="28"/>
        </w:rPr>
        <w:t xml:space="preserve">3.2 </w:t>
      </w:r>
      <w:r w:rsidRPr="0004212C">
        <w:rPr>
          <w:rFonts w:ascii="Times New Roman" w:eastAsia="TimesNewRomanPSMT" w:hAnsi="Times New Roman" w:cs="Times New Roman"/>
          <w:b/>
          <w:color w:val="000000"/>
          <w:sz w:val="28"/>
          <w:szCs w:val="28"/>
        </w:rPr>
        <w:t>АНАЛИЗ ВЫПОЛНЕНИЯ ЗАДАНИЙ ЧАСТИ В.</w:t>
      </w:r>
    </w:p>
    <w:p w:rsidR="00B07A8E" w:rsidRDefault="006964A5" w:rsidP="00BC307F">
      <w:pPr>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color w:val="000000"/>
          <w:sz w:val="28"/>
          <w:szCs w:val="28"/>
        </w:rPr>
        <w:tab/>
      </w:r>
      <w:r w:rsidR="0004212C">
        <w:rPr>
          <w:rFonts w:ascii="Times New Roman" w:eastAsia="TimesNewRomanPSMT" w:hAnsi="Times New Roman" w:cs="Times New Roman"/>
          <w:color w:val="000000"/>
          <w:sz w:val="28"/>
          <w:szCs w:val="28"/>
        </w:rPr>
        <w:t xml:space="preserve">В части В </w:t>
      </w:r>
      <w:r w:rsidR="0004212C" w:rsidRPr="00407204">
        <w:rPr>
          <w:rFonts w:ascii="Times New Roman" w:eastAsia="TimesNewRomanPSMT" w:hAnsi="Times New Roman" w:cs="Times New Roman"/>
          <w:sz w:val="28"/>
          <w:szCs w:val="28"/>
        </w:rPr>
        <w:t>представлены задания базового и повышенного уровня</w:t>
      </w:r>
      <w:r w:rsidR="0004212C">
        <w:rPr>
          <w:rFonts w:ascii="Times New Roman" w:eastAsia="TimesNewRomanPSMT" w:hAnsi="Times New Roman" w:cs="Times New Roman"/>
          <w:sz w:val="28"/>
          <w:szCs w:val="28"/>
        </w:rPr>
        <w:t>.</w:t>
      </w:r>
      <w:r w:rsidR="00D87828">
        <w:rPr>
          <w:rFonts w:ascii="Times New Roman" w:eastAsia="TimesNewRomanPSMT" w:hAnsi="Times New Roman" w:cs="Times New Roman"/>
          <w:sz w:val="28"/>
          <w:szCs w:val="28"/>
        </w:rPr>
        <w:t xml:space="preserve"> </w:t>
      </w:r>
      <w:r w:rsidR="0004212C" w:rsidRPr="00407204">
        <w:rPr>
          <w:rFonts w:ascii="Times New Roman" w:eastAsia="TimesNewRomanPSMT" w:hAnsi="Times New Roman" w:cs="Times New Roman"/>
          <w:color w:val="000000"/>
          <w:sz w:val="28"/>
          <w:szCs w:val="28"/>
        </w:rPr>
        <w:t>Эти задания позволяют проверить, в дополнение к</w:t>
      </w:r>
      <w:r w:rsidR="00D87828">
        <w:rPr>
          <w:rFonts w:ascii="Times New Roman" w:eastAsia="TimesNewRomanPSMT" w:hAnsi="Times New Roman" w:cs="Times New Roman"/>
          <w:color w:val="000000"/>
          <w:sz w:val="28"/>
          <w:szCs w:val="28"/>
        </w:rPr>
        <w:t xml:space="preserve"> </w:t>
      </w:r>
      <w:r w:rsidR="0004212C" w:rsidRPr="00407204">
        <w:rPr>
          <w:rFonts w:ascii="Times New Roman" w:eastAsia="TimesNewRomanPSMT" w:hAnsi="Times New Roman" w:cs="Times New Roman"/>
          <w:color w:val="000000"/>
          <w:sz w:val="28"/>
          <w:szCs w:val="28"/>
        </w:rPr>
        <w:t>вышеуказанным элементам подготовки выпускников,</w:t>
      </w:r>
      <w:r w:rsidR="00D87828">
        <w:rPr>
          <w:rFonts w:ascii="Times New Roman" w:eastAsia="TimesNewRomanPSMT" w:hAnsi="Times New Roman" w:cs="Times New Roman"/>
          <w:color w:val="000000"/>
          <w:sz w:val="28"/>
          <w:szCs w:val="28"/>
        </w:rPr>
        <w:t xml:space="preserve"> </w:t>
      </w:r>
      <w:r w:rsidR="00B07A8E">
        <w:rPr>
          <w:rFonts w:ascii="Times New Roman" w:hAnsi="Times New Roman" w:cs="Times New Roman"/>
          <w:iCs/>
          <w:sz w:val="28"/>
          <w:szCs w:val="28"/>
        </w:rPr>
        <w:t>умение выявлять структурные</w:t>
      </w:r>
      <w:r w:rsidR="00D87828">
        <w:rPr>
          <w:rFonts w:ascii="Times New Roman" w:hAnsi="Times New Roman" w:cs="Times New Roman"/>
          <w:iCs/>
          <w:sz w:val="28"/>
          <w:szCs w:val="28"/>
        </w:rPr>
        <w:t xml:space="preserve"> </w:t>
      </w:r>
      <w:r w:rsidR="00B07A8E">
        <w:rPr>
          <w:rFonts w:ascii="Times New Roman" w:hAnsi="Times New Roman" w:cs="Times New Roman"/>
          <w:iCs/>
          <w:sz w:val="28"/>
          <w:szCs w:val="28"/>
        </w:rPr>
        <w:t>элементы</w:t>
      </w:r>
      <w:r w:rsidR="00B07A8E" w:rsidRPr="004333F5">
        <w:rPr>
          <w:rFonts w:ascii="Times New Roman" w:hAnsi="Times New Roman" w:cs="Times New Roman"/>
          <w:iCs/>
          <w:sz w:val="28"/>
          <w:szCs w:val="28"/>
        </w:rPr>
        <w:t xml:space="preserve"> с</w:t>
      </w:r>
      <w:r w:rsidR="00D87828">
        <w:rPr>
          <w:rFonts w:ascii="Times New Roman" w:hAnsi="Times New Roman" w:cs="Times New Roman"/>
          <w:iCs/>
          <w:sz w:val="28"/>
          <w:szCs w:val="28"/>
        </w:rPr>
        <w:t xml:space="preserve"> </w:t>
      </w:r>
      <w:r w:rsidR="00B07A8E" w:rsidRPr="004333F5">
        <w:rPr>
          <w:rFonts w:ascii="Times New Roman" w:hAnsi="Times New Roman" w:cs="Times New Roman"/>
          <w:iCs/>
          <w:sz w:val="28"/>
          <w:szCs w:val="28"/>
        </w:rPr>
        <w:t>помощью схем и таблиц</w:t>
      </w:r>
      <w:r w:rsidR="00B07A8E">
        <w:rPr>
          <w:rFonts w:ascii="Times New Roman" w:hAnsi="Times New Roman" w:cs="Times New Roman"/>
          <w:iCs/>
          <w:sz w:val="28"/>
          <w:szCs w:val="28"/>
        </w:rPr>
        <w:t>;</w:t>
      </w:r>
      <w:r w:rsidR="00D87828">
        <w:rPr>
          <w:rFonts w:ascii="Times New Roman" w:hAnsi="Times New Roman" w:cs="Times New Roman"/>
          <w:iCs/>
          <w:sz w:val="28"/>
          <w:szCs w:val="28"/>
        </w:rPr>
        <w:t xml:space="preserve"> </w:t>
      </w:r>
      <w:r w:rsidR="00B07A8E">
        <w:rPr>
          <w:rFonts w:ascii="Times New Roman" w:hAnsi="Times New Roman" w:cs="Times New Roman"/>
          <w:sz w:val="28"/>
          <w:szCs w:val="28"/>
        </w:rPr>
        <w:t>соотносить видовые  понятия</w:t>
      </w:r>
      <w:r w:rsidR="00B07A8E" w:rsidRPr="004333F5">
        <w:rPr>
          <w:rFonts w:ascii="Times New Roman" w:hAnsi="Times New Roman" w:cs="Times New Roman"/>
          <w:sz w:val="28"/>
          <w:szCs w:val="28"/>
        </w:rPr>
        <w:t xml:space="preserve"> с родовыми</w:t>
      </w:r>
      <w:r w:rsidR="00B07A8E">
        <w:rPr>
          <w:rFonts w:ascii="Times New Roman" w:hAnsi="Times New Roman" w:cs="Times New Roman"/>
          <w:sz w:val="28"/>
          <w:szCs w:val="28"/>
        </w:rPr>
        <w:t>; выполнять классификацию</w:t>
      </w:r>
      <w:r w:rsidR="00B07A8E" w:rsidRPr="004333F5">
        <w:rPr>
          <w:rFonts w:ascii="Times New Roman" w:hAnsi="Times New Roman" w:cs="Times New Roman"/>
          <w:sz w:val="28"/>
          <w:szCs w:val="28"/>
        </w:rPr>
        <w:t xml:space="preserve"> путем</w:t>
      </w:r>
      <w:r w:rsidR="00D87828">
        <w:rPr>
          <w:rFonts w:ascii="Times New Roman" w:hAnsi="Times New Roman" w:cs="Times New Roman"/>
          <w:sz w:val="28"/>
          <w:szCs w:val="28"/>
        </w:rPr>
        <w:t xml:space="preserve"> </w:t>
      </w:r>
      <w:r w:rsidR="00B07A8E" w:rsidRPr="004333F5">
        <w:rPr>
          <w:rFonts w:ascii="Times New Roman" w:hAnsi="Times New Roman" w:cs="Times New Roman"/>
          <w:sz w:val="28"/>
          <w:szCs w:val="28"/>
        </w:rPr>
        <w:t>установления соответствия</w:t>
      </w:r>
      <w:r w:rsidR="00B07A8E">
        <w:rPr>
          <w:rFonts w:ascii="Times New Roman" w:hAnsi="Times New Roman" w:cs="Times New Roman"/>
          <w:sz w:val="28"/>
          <w:szCs w:val="28"/>
        </w:rPr>
        <w:t>;</w:t>
      </w:r>
      <w:r w:rsidR="00D87828">
        <w:rPr>
          <w:rFonts w:ascii="Times New Roman" w:hAnsi="Times New Roman" w:cs="Times New Roman"/>
          <w:sz w:val="28"/>
          <w:szCs w:val="28"/>
        </w:rPr>
        <w:t xml:space="preserve"> </w:t>
      </w:r>
      <w:r w:rsidR="00B07A8E">
        <w:rPr>
          <w:rFonts w:ascii="Times New Roman" w:hAnsi="Times New Roman" w:cs="Times New Roman"/>
          <w:sz w:val="28"/>
          <w:szCs w:val="28"/>
        </w:rPr>
        <w:t xml:space="preserve">осуществлять выбор </w:t>
      </w:r>
      <w:r w:rsidR="00B07A8E" w:rsidRPr="004333F5">
        <w:rPr>
          <w:rFonts w:ascii="Times New Roman" w:hAnsi="Times New Roman" w:cs="Times New Roman"/>
          <w:sz w:val="28"/>
          <w:szCs w:val="28"/>
        </w:rPr>
        <w:t>необходимых позиций из</w:t>
      </w:r>
      <w:r w:rsidR="00D87828">
        <w:rPr>
          <w:rFonts w:ascii="Times New Roman" w:hAnsi="Times New Roman" w:cs="Times New Roman"/>
          <w:sz w:val="28"/>
          <w:szCs w:val="28"/>
        </w:rPr>
        <w:t xml:space="preserve"> </w:t>
      </w:r>
      <w:r w:rsidR="00B07A8E" w:rsidRPr="004333F5">
        <w:rPr>
          <w:rFonts w:ascii="Times New Roman" w:hAnsi="Times New Roman" w:cs="Times New Roman"/>
          <w:sz w:val="28"/>
          <w:szCs w:val="28"/>
        </w:rPr>
        <w:t>предложенного списка</w:t>
      </w:r>
      <w:r w:rsidR="00B07A8E">
        <w:rPr>
          <w:rFonts w:ascii="Times New Roman" w:hAnsi="Times New Roman" w:cs="Times New Roman"/>
          <w:sz w:val="28"/>
          <w:szCs w:val="28"/>
        </w:rPr>
        <w:t>;</w:t>
      </w:r>
      <w:r w:rsidR="00D87828">
        <w:rPr>
          <w:rFonts w:ascii="Times New Roman" w:hAnsi="Times New Roman" w:cs="Times New Roman"/>
          <w:sz w:val="28"/>
          <w:szCs w:val="28"/>
        </w:rPr>
        <w:t xml:space="preserve"> </w:t>
      </w:r>
      <w:r w:rsidR="00B07A8E">
        <w:rPr>
          <w:rFonts w:ascii="Times New Roman" w:hAnsi="Times New Roman" w:cs="Times New Roman"/>
          <w:sz w:val="28"/>
          <w:szCs w:val="28"/>
        </w:rPr>
        <w:t>дифференцировать</w:t>
      </w:r>
      <w:r w:rsidR="00B07A8E" w:rsidRPr="004333F5">
        <w:rPr>
          <w:rFonts w:ascii="Times New Roman" w:hAnsi="Times New Roman" w:cs="Times New Roman"/>
          <w:sz w:val="28"/>
          <w:szCs w:val="28"/>
        </w:rPr>
        <w:t xml:space="preserve"> в социальной</w:t>
      </w:r>
      <w:r w:rsidR="00B07A8E">
        <w:rPr>
          <w:rFonts w:ascii="Times New Roman" w:hAnsi="Times New Roman" w:cs="Times New Roman"/>
          <w:sz w:val="28"/>
          <w:szCs w:val="28"/>
        </w:rPr>
        <w:t xml:space="preserve"> информации факты  и мнения;</w:t>
      </w:r>
      <w:r w:rsidR="00D87828">
        <w:rPr>
          <w:rFonts w:ascii="Times New Roman" w:hAnsi="Times New Roman" w:cs="Times New Roman"/>
          <w:sz w:val="28"/>
          <w:szCs w:val="28"/>
        </w:rPr>
        <w:t xml:space="preserve"> </w:t>
      </w:r>
      <w:r w:rsidR="00B07A8E">
        <w:rPr>
          <w:rFonts w:ascii="Times New Roman" w:hAnsi="Times New Roman" w:cs="Times New Roman"/>
          <w:iCs/>
          <w:sz w:val="28"/>
          <w:szCs w:val="28"/>
        </w:rPr>
        <w:t>определять термины</w:t>
      </w:r>
      <w:r w:rsidR="00B07A8E" w:rsidRPr="004333F5">
        <w:rPr>
          <w:rFonts w:ascii="Times New Roman" w:hAnsi="Times New Roman" w:cs="Times New Roman"/>
          <w:iCs/>
          <w:sz w:val="28"/>
          <w:szCs w:val="28"/>
        </w:rPr>
        <w:t xml:space="preserve"> и</w:t>
      </w:r>
      <w:r w:rsidR="00B07A8E">
        <w:rPr>
          <w:rFonts w:ascii="Times New Roman" w:hAnsi="Times New Roman" w:cs="Times New Roman"/>
          <w:iCs/>
          <w:sz w:val="28"/>
          <w:szCs w:val="28"/>
        </w:rPr>
        <w:t xml:space="preserve"> понятия, соответствующие </w:t>
      </w:r>
      <w:r w:rsidR="00B07A8E" w:rsidRPr="004333F5">
        <w:rPr>
          <w:rFonts w:ascii="Times New Roman" w:hAnsi="Times New Roman" w:cs="Times New Roman"/>
          <w:iCs/>
          <w:sz w:val="28"/>
          <w:szCs w:val="28"/>
        </w:rPr>
        <w:t>предлагаемому контексту</w:t>
      </w:r>
      <w:r w:rsidR="00B07A8E">
        <w:rPr>
          <w:rFonts w:ascii="Times New Roman" w:hAnsi="Times New Roman" w:cs="Times New Roman"/>
          <w:iCs/>
          <w:sz w:val="28"/>
          <w:szCs w:val="28"/>
        </w:rPr>
        <w:t>,</w:t>
      </w:r>
      <w:r w:rsidR="00D87828">
        <w:rPr>
          <w:rFonts w:ascii="Times New Roman" w:hAnsi="Times New Roman" w:cs="Times New Roman"/>
          <w:iCs/>
          <w:sz w:val="28"/>
          <w:szCs w:val="28"/>
        </w:rPr>
        <w:t xml:space="preserve"> </w:t>
      </w:r>
      <w:r w:rsidR="00B07A8E">
        <w:rPr>
          <w:rFonts w:ascii="Times New Roman" w:hAnsi="Times New Roman" w:cs="Times New Roman"/>
          <w:iCs/>
          <w:sz w:val="28"/>
          <w:szCs w:val="28"/>
        </w:rPr>
        <w:t>выби</w:t>
      </w:r>
      <w:r w:rsidR="00B07A8E" w:rsidRPr="004333F5">
        <w:rPr>
          <w:rFonts w:ascii="Times New Roman" w:hAnsi="Times New Roman" w:cs="Times New Roman"/>
          <w:iCs/>
          <w:sz w:val="28"/>
          <w:szCs w:val="28"/>
        </w:rPr>
        <w:t>р</w:t>
      </w:r>
      <w:r w:rsidR="00B07A8E">
        <w:rPr>
          <w:rFonts w:ascii="Times New Roman" w:hAnsi="Times New Roman" w:cs="Times New Roman"/>
          <w:iCs/>
          <w:sz w:val="28"/>
          <w:szCs w:val="28"/>
        </w:rPr>
        <w:t xml:space="preserve">ать обобщающее </w:t>
      </w:r>
      <w:r w:rsidR="00B07A8E" w:rsidRPr="004333F5">
        <w:rPr>
          <w:rFonts w:ascii="Times New Roman" w:hAnsi="Times New Roman" w:cs="Times New Roman"/>
          <w:iCs/>
          <w:sz w:val="28"/>
          <w:szCs w:val="28"/>
        </w:rPr>
        <w:t>понятия для</w:t>
      </w:r>
      <w:r w:rsidR="00D87828">
        <w:rPr>
          <w:rFonts w:ascii="Times New Roman" w:hAnsi="Times New Roman" w:cs="Times New Roman"/>
          <w:iCs/>
          <w:sz w:val="28"/>
          <w:szCs w:val="28"/>
        </w:rPr>
        <w:t xml:space="preserve"> </w:t>
      </w:r>
      <w:r w:rsidR="00B07A8E" w:rsidRPr="004333F5">
        <w:rPr>
          <w:rFonts w:ascii="Times New Roman" w:hAnsi="Times New Roman" w:cs="Times New Roman"/>
          <w:iCs/>
          <w:sz w:val="28"/>
          <w:szCs w:val="28"/>
        </w:rPr>
        <w:t>всех остальных понятий,</w:t>
      </w:r>
      <w:r w:rsidR="00D87828">
        <w:rPr>
          <w:rFonts w:ascii="Times New Roman" w:hAnsi="Times New Roman" w:cs="Times New Roman"/>
          <w:iCs/>
          <w:sz w:val="28"/>
          <w:szCs w:val="28"/>
        </w:rPr>
        <w:t xml:space="preserve"> </w:t>
      </w:r>
      <w:r w:rsidR="00B07A8E" w:rsidRPr="004333F5">
        <w:rPr>
          <w:rFonts w:ascii="Times New Roman" w:hAnsi="Times New Roman" w:cs="Times New Roman"/>
          <w:iCs/>
          <w:sz w:val="28"/>
          <w:szCs w:val="28"/>
        </w:rPr>
        <w:t>представленных в перечне</w:t>
      </w:r>
      <w:r w:rsidR="00B07A8E">
        <w:rPr>
          <w:rFonts w:ascii="Times New Roman" w:hAnsi="Times New Roman" w:cs="Times New Roman"/>
          <w:iCs/>
          <w:sz w:val="28"/>
          <w:szCs w:val="28"/>
        </w:rPr>
        <w:t>.</w:t>
      </w:r>
    </w:p>
    <w:p w:rsidR="00DC3C84" w:rsidRDefault="00B07A8E" w:rsidP="00BC307F">
      <w:pPr>
        <w:autoSpaceDE w:val="0"/>
        <w:autoSpaceDN w:val="0"/>
        <w:adjustRightInd w:val="0"/>
        <w:spacing w:after="0" w:line="24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Наибольшее количество участников справились с заданиями В4</w:t>
      </w:r>
      <w:r w:rsidR="00D87828">
        <w:rPr>
          <w:rFonts w:ascii="Times New Roman" w:eastAsia="TimesNewRomanPSMT" w:hAnsi="Times New Roman" w:cs="Times New Roman"/>
          <w:sz w:val="28"/>
          <w:szCs w:val="28"/>
        </w:rPr>
        <w:t xml:space="preserve"> </w:t>
      </w:r>
      <w:r w:rsidR="009622B7" w:rsidRPr="004333F5">
        <w:rPr>
          <w:rFonts w:ascii="Times New Roman" w:hAnsi="Times New Roman" w:cs="Times New Roman"/>
          <w:sz w:val="28"/>
          <w:szCs w:val="28"/>
        </w:rPr>
        <w:t>осуществление выбора</w:t>
      </w:r>
      <w:r w:rsidR="00D87828">
        <w:rPr>
          <w:rFonts w:ascii="Times New Roman" w:hAnsi="Times New Roman" w:cs="Times New Roman"/>
          <w:sz w:val="28"/>
          <w:szCs w:val="28"/>
        </w:rPr>
        <w:t xml:space="preserve"> </w:t>
      </w:r>
      <w:r w:rsidR="009622B7" w:rsidRPr="004333F5">
        <w:rPr>
          <w:rFonts w:ascii="Times New Roman" w:hAnsi="Times New Roman" w:cs="Times New Roman"/>
          <w:sz w:val="28"/>
          <w:szCs w:val="28"/>
        </w:rPr>
        <w:t>необходимых позиций из</w:t>
      </w:r>
      <w:r w:rsidR="00D87828">
        <w:rPr>
          <w:rFonts w:ascii="Times New Roman" w:hAnsi="Times New Roman" w:cs="Times New Roman"/>
          <w:sz w:val="28"/>
          <w:szCs w:val="28"/>
        </w:rPr>
        <w:t xml:space="preserve"> </w:t>
      </w:r>
      <w:r w:rsidR="009622B7" w:rsidRPr="004333F5">
        <w:rPr>
          <w:rFonts w:ascii="Times New Roman" w:hAnsi="Times New Roman" w:cs="Times New Roman"/>
          <w:sz w:val="28"/>
          <w:szCs w:val="28"/>
        </w:rPr>
        <w:t>предложенного списка</w:t>
      </w:r>
      <w:r>
        <w:rPr>
          <w:rFonts w:ascii="Times New Roman" w:eastAsia="TimesNewRomanPSMT" w:hAnsi="Times New Roman" w:cs="Times New Roman"/>
          <w:sz w:val="28"/>
          <w:szCs w:val="28"/>
        </w:rPr>
        <w:t>(53,51%),  В8</w:t>
      </w:r>
      <w:r w:rsidR="009622B7">
        <w:rPr>
          <w:rFonts w:ascii="Times New Roman" w:eastAsia="TimesNewRomanPSMT" w:hAnsi="Times New Roman" w:cs="Times New Roman"/>
          <w:sz w:val="28"/>
          <w:szCs w:val="28"/>
        </w:rPr>
        <w:t xml:space="preserve"> </w:t>
      </w:r>
      <w:r w:rsidR="00D87828">
        <w:rPr>
          <w:rFonts w:ascii="Times New Roman" w:eastAsia="TimesNewRomanPSMT" w:hAnsi="Times New Roman" w:cs="Times New Roman"/>
          <w:sz w:val="28"/>
          <w:szCs w:val="28"/>
        </w:rPr>
        <w:t>–</w:t>
      </w:r>
      <w:r w:rsidR="009622B7" w:rsidRPr="004333F5">
        <w:rPr>
          <w:rFonts w:ascii="Times New Roman" w:hAnsi="Times New Roman" w:cs="Times New Roman"/>
          <w:iCs/>
          <w:sz w:val="28"/>
          <w:szCs w:val="28"/>
        </w:rPr>
        <w:t>выбор</w:t>
      </w:r>
      <w:r w:rsidR="00D87828">
        <w:rPr>
          <w:rFonts w:ascii="Times New Roman" w:hAnsi="Times New Roman" w:cs="Times New Roman"/>
          <w:iCs/>
          <w:sz w:val="28"/>
          <w:szCs w:val="28"/>
        </w:rPr>
        <w:t xml:space="preserve"> </w:t>
      </w:r>
      <w:r w:rsidR="009622B7" w:rsidRPr="004333F5">
        <w:rPr>
          <w:rFonts w:ascii="Times New Roman" w:hAnsi="Times New Roman" w:cs="Times New Roman"/>
          <w:iCs/>
          <w:sz w:val="28"/>
          <w:szCs w:val="28"/>
        </w:rPr>
        <w:t>обобщающего понятия для</w:t>
      </w:r>
      <w:r w:rsidR="00D87828">
        <w:rPr>
          <w:rFonts w:ascii="Times New Roman" w:hAnsi="Times New Roman" w:cs="Times New Roman"/>
          <w:iCs/>
          <w:sz w:val="28"/>
          <w:szCs w:val="28"/>
        </w:rPr>
        <w:t xml:space="preserve"> </w:t>
      </w:r>
      <w:r w:rsidR="009622B7" w:rsidRPr="004333F5">
        <w:rPr>
          <w:rFonts w:ascii="Times New Roman" w:hAnsi="Times New Roman" w:cs="Times New Roman"/>
          <w:iCs/>
          <w:sz w:val="28"/>
          <w:szCs w:val="28"/>
        </w:rPr>
        <w:t>всех остальных понятий,</w:t>
      </w:r>
      <w:r w:rsidR="00D87828">
        <w:rPr>
          <w:rFonts w:ascii="Times New Roman" w:hAnsi="Times New Roman" w:cs="Times New Roman"/>
          <w:iCs/>
          <w:sz w:val="28"/>
          <w:szCs w:val="28"/>
        </w:rPr>
        <w:t xml:space="preserve"> </w:t>
      </w:r>
      <w:r w:rsidR="009622B7" w:rsidRPr="004333F5">
        <w:rPr>
          <w:rFonts w:ascii="Times New Roman" w:hAnsi="Times New Roman" w:cs="Times New Roman"/>
          <w:iCs/>
          <w:sz w:val="28"/>
          <w:szCs w:val="28"/>
        </w:rPr>
        <w:t>представленных в перечне</w:t>
      </w:r>
      <w:r>
        <w:rPr>
          <w:rFonts w:ascii="Times New Roman" w:eastAsia="TimesNewRomanPSMT" w:hAnsi="Times New Roman" w:cs="Times New Roman"/>
          <w:sz w:val="28"/>
          <w:szCs w:val="28"/>
        </w:rPr>
        <w:t>(47,31%),  В7</w:t>
      </w:r>
      <w:r w:rsidR="009622B7" w:rsidRPr="004333F5">
        <w:rPr>
          <w:rFonts w:ascii="Times New Roman" w:hAnsi="Times New Roman" w:cs="Times New Roman"/>
          <w:iCs/>
          <w:sz w:val="28"/>
          <w:szCs w:val="28"/>
        </w:rPr>
        <w:t>осуществление выбора</w:t>
      </w:r>
      <w:r w:rsidR="00D87828">
        <w:rPr>
          <w:rFonts w:ascii="Times New Roman" w:hAnsi="Times New Roman" w:cs="Times New Roman"/>
          <w:iCs/>
          <w:sz w:val="28"/>
          <w:szCs w:val="28"/>
        </w:rPr>
        <w:t xml:space="preserve"> </w:t>
      </w:r>
      <w:r w:rsidR="009622B7" w:rsidRPr="004333F5">
        <w:rPr>
          <w:rFonts w:ascii="Times New Roman" w:hAnsi="Times New Roman" w:cs="Times New Roman"/>
          <w:iCs/>
          <w:sz w:val="28"/>
          <w:szCs w:val="28"/>
        </w:rPr>
        <w:t>необходимых позиций из</w:t>
      </w:r>
      <w:r w:rsidR="00D87828">
        <w:rPr>
          <w:rFonts w:ascii="Times New Roman" w:hAnsi="Times New Roman" w:cs="Times New Roman"/>
          <w:iCs/>
          <w:sz w:val="28"/>
          <w:szCs w:val="28"/>
        </w:rPr>
        <w:t xml:space="preserve"> </w:t>
      </w:r>
      <w:r w:rsidR="009622B7" w:rsidRPr="004333F5">
        <w:rPr>
          <w:rFonts w:ascii="Times New Roman" w:hAnsi="Times New Roman" w:cs="Times New Roman"/>
          <w:iCs/>
          <w:sz w:val="28"/>
          <w:szCs w:val="28"/>
        </w:rPr>
        <w:t>предложенного списка</w:t>
      </w:r>
      <w:r>
        <w:rPr>
          <w:rFonts w:ascii="Times New Roman" w:eastAsia="TimesNewRomanPSMT" w:hAnsi="Times New Roman" w:cs="Times New Roman"/>
          <w:sz w:val="28"/>
          <w:szCs w:val="28"/>
        </w:rPr>
        <w:t>(46,49%)</w:t>
      </w:r>
      <w:r w:rsidR="009622B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В2</w:t>
      </w:r>
      <w:r w:rsidR="009622B7">
        <w:rPr>
          <w:rFonts w:ascii="Times New Roman" w:eastAsia="TimesNewRomanPSMT" w:hAnsi="Times New Roman" w:cs="Times New Roman"/>
          <w:sz w:val="28"/>
          <w:szCs w:val="28"/>
        </w:rPr>
        <w:t xml:space="preserve"> </w:t>
      </w:r>
      <w:r w:rsidR="00D87828">
        <w:rPr>
          <w:rFonts w:ascii="Times New Roman" w:eastAsia="TimesNewRomanPSMT" w:hAnsi="Times New Roman" w:cs="Times New Roman"/>
          <w:sz w:val="28"/>
          <w:szCs w:val="28"/>
        </w:rPr>
        <w:t>–</w:t>
      </w:r>
      <w:r w:rsidR="009622B7" w:rsidRPr="004333F5">
        <w:rPr>
          <w:rFonts w:ascii="Times New Roman" w:hAnsi="Times New Roman" w:cs="Times New Roman"/>
          <w:sz w:val="28"/>
          <w:szCs w:val="28"/>
        </w:rPr>
        <w:t>соотнесение</w:t>
      </w:r>
      <w:r w:rsidR="00D87828">
        <w:rPr>
          <w:rFonts w:ascii="Times New Roman" w:hAnsi="Times New Roman" w:cs="Times New Roman"/>
          <w:sz w:val="28"/>
          <w:szCs w:val="28"/>
        </w:rPr>
        <w:t xml:space="preserve"> </w:t>
      </w:r>
      <w:r w:rsidR="009622B7" w:rsidRPr="004333F5">
        <w:rPr>
          <w:rFonts w:ascii="Times New Roman" w:hAnsi="Times New Roman" w:cs="Times New Roman"/>
          <w:sz w:val="28"/>
          <w:szCs w:val="28"/>
        </w:rPr>
        <w:t>видовых понятий с родовыми</w:t>
      </w:r>
      <w:r>
        <w:rPr>
          <w:rFonts w:ascii="Times New Roman" w:eastAsia="TimesNewRomanPSMT" w:hAnsi="Times New Roman" w:cs="Times New Roman"/>
          <w:sz w:val="28"/>
          <w:szCs w:val="28"/>
        </w:rPr>
        <w:t xml:space="preserve"> (42,15%).</w:t>
      </w:r>
      <w:r w:rsidR="009622B7">
        <w:rPr>
          <w:rFonts w:ascii="Times New Roman" w:eastAsia="TimesNewRomanPSMT" w:hAnsi="Times New Roman" w:cs="Times New Roman"/>
          <w:sz w:val="28"/>
          <w:szCs w:val="28"/>
        </w:rPr>
        <w:t xml:space="preserve"> Широкий диапазон типов заданий, с которыми справились наибольшее количество участников, позволяет сделать вывод о многообразии    учебных умений и умении использовать их при опоре на полученные теоретические знания.</w:t>
      </w:r>
    </w:p>
    <w:p w:rsidR="006964A5" w:rsidRDefault="009622B7" w:rsidP="00BC307F">
      <w:pPr>
        <w:spacing w:after="0" w:line="240" w:lineRule="auto"/>
        <w:jc w:val="both"/>
        <w:rPr>
          <w:rFonts w:ascii="Times New Roman" w:eastAsia="TimesNewRomanPSMT" w:hAnsi="Times New Roman" w:cs="Times New Roman"/>
          <w:sz w:val="28"/>
          <w:szCs w:val="28"/>
        </w:rPr>
      </w:pPr>
      <w:r w:rsidRPr="00C9629C">
        <w:rPr>
          <w:rFonts w:ascii="Times New Roman" w:eastAsia="TimesNewRomanPSMT" w:hAnsi="Times New Roman" w:cs="Times New Roman"/>
          <w:sz w:val="28"/>
          <w:szCs w:val="28"/>
        </w:rPr>
        <w:lastRenderedPageBreak/>
        <w:t>С наибольшими трудностями участники столкнулись при выполнении заданий В6</w:t>
      </w:r>
      <w:r w:rsidR="00656742" w:rsidRPr="00C9629C">
        <w:rPr>
          <w:rFonts w:ascii="Times New Roman" w:eastAsia="TimesNewRomanPSMT" w:hAnsi="Times New Roman" w:cs="Times New Roman"/>
          <w:sz w:val="28"/>
          <w:szCs w:val="28"/>
        </w:rPr>
        <w:t>(</w:t>
      </w:r>
      <w:r w:rsidR="00656742" w:rsidRPr="00C9629C">
        <w:rPr>
          <w:rFonts w:ascii="Times New Roman" w:hAnsi="Times New Roman" w:cs="Times New Roman"/>
          <w:iCs/>
          <w:sz w:val="28"/>
          <w:szCs w:val="28"/>
        </w:rPr>
        <w:t>определение терминов и понятий, соответствующих</w:t>
      </w:r>
      <w:r w:rsidR="00D87828">
        <w:rPr>
          <w:rFonts w:ascii="Times New Roman" w:hAnsi="Times New Roman" w:cs="Times New Roman"/>
          <w:iCs/>
          <w:sz w:val="28"/>
          <w:szCs w:val="28"/>
        </w:rPr>
        <w:t xml:space="preserve"> </w:t>
      </w:r>
      <w:r w:rsidR="00656742" w:rsidRPr="00C9629C">
        <w:rPr>
          <w:rFonts w:ascii="Times New Roman" w:hAnsi="Times New Roman" w:cs="Times New Roman"/>
          <w:iCs/>
          <w:sz w:val="28"/>
          <w:szCs w:val="28"/>
        </w:rPr>
        <w:t>предлагаемому контексту)</w:t>
      </w:r>
      <w:r w:rsidRPr="00C9629C">
        <w:rPr>
          <w:rFonts w:ascii="Times New Roman" w:eastAsia="TimesNewRomanPSMT" w:hAnsi="Times New Roman" w:cs="Times New Roman"/>
          <w:sz w:val="28"/>
          <w:szCs w:val="28"/>
        </w:rPr>
        <w:t xml:space="preserve"> и В5</w:t>
      </w:r>
      <w:r w:rsidR="00656742" w:rsidRPr="00C9629C">
        <w:rPr>
          <w:rFonts w:ascii="Times New Roman" w:hAnsi="Times New Roman" w:cs="Times New Roman"/>
          <w:sz w:val="28"/>
          <w:szCs w:val="28"/>
        </w:rPr>
        <w:t xml:space="preserve"> (дифференциация в социальной информации фактов и мнений)</w:t>
      </w:r>
      <w:r w:rsidR="00656742" w:rsidRPr="00C9629C">
        <w:rPr>
          <w:rFonts w:ascii="Times New Roman" w:eastAsia="TimesNewRomanPSMT" w:hAnsi="Times New Roman" w:cs="Times New Roman"/>
          <w:sz w:val="28"/>
          <w:szCs w:val="28"/>
        </w:rPr>
        <w:t>. Количество не справившихся составило 88%  и 85,5% соответственно.</w:t>
      </w:r>
      <w:r w:rsidR="00D004F2" w:rsidRPr="00C9629C">
        <w:rPr>
          <w:rFonts w:ascii="Times New Roman" w:eastAsia="TimesNewRomanPSMT" w:hAnsi="Times New Roman" w:cs="Times New Roman"/>
          <w:sz w:val="28"/>
          <w:szCs w:val="28"/>
        </w:rPr>
        <w:t xml:space="preserve"> В среднем результат выполнения заданий части В колеблется в пределах 30%, при том, что пять заданий из восьми относятся к базовому уровню. </w:t>
      </w:r>
    </w:p>
    <w:p w:rsidR="006964A5" w:rsidRPr="003C5A00" w:rsidRDefault="006964A5" w:rsidP="00BC307F">
      <w:pPr>
        <w:spacing w:after="0" w:line="240" w:lineRule="auto"/>
        <w:jc w:val="right"/>
        <w:rPr>
          <w:rFonts w:ascii="Monotype Corsiva" w:eastAsia="TimesNewRomanPSMT" w:hAnsi="Monotype Corsiva" w:cs="Times New Roman"/>
          <w:color w:val="000000"/>
          <w:sz w:val="28"/>
          <w:szCs w:val="28"/>
        </w:rPr>
      </w:pPr>
      <w:r>
        <w:rPr>
          <w:rFonts w:ascii="Monotype Corsiva" w:eastAsia="TimesNewRomanPSMT" w:hAnsi="Monotype Corsiva" w:cs="Times New Roman"/>
          <w:color w:val="000000"/>
          <w:sz w:val="28"/>
          <w:szCs w:val="28"/>
        </w:rPr>
        <w:t xml:space="preserve">Таблица </w:t>
      </w:r>
      <w:r w:rsidR="00916AE4">
        <w:rPr>
          <w:rFonts w:ascii="Monotype Corsiva" w:eastAsia="TimesNewRomanPSMT" w:hAnsi="Monotype Corsiva" w:cs="Times New Roman"/>
          <w:color w:val="000000"/>
          <w:sz w:val="28"/>
          <w:szCs w:val="28"/>
        </w:rPr>
        <w:t>22</w:t>
      </w:r>
      <w:r w:rsidRPr="009A1C34">
        <w:rPr>
          <w:rFonts w:ascii="Monotype Corsiva" w:eastAsia="TimesNewRomanPSMT" w:hAnsi="Monotype Corsiva" w:cs="Times New Roman"/>
          <w:color w:val="000000"/>
          <w:sz w:val="28"/>
          <w:szCs w:val="28"/>
        </w:rPr>
        <w:t>.  Распределение результатов экзамена</w:t>
      </w:r>
    </w:p>
    <w:p w:rsidR="006964A5" w:rsidRPr="006964A5" w:rsidRDefault="006964A5" w:rsidP="00BC307F">
      <w:pPr>
        <w:spacing w:after="0" w:line="240" w:lineRule="auto"/>
        <w:jc w:val="right"/>
        <w:rPr>
          <w:rFonts w:ascii="Times New Roman" w:eastAsia="TimesNewRomanPSMT" w:hAnsi="Times New Roman" w:cs="Times New Roman"/>
          <w:b/>
          <w:color w:val="000000"/>
          <w:sz w:val="28"/>
          <w:szCs w:val="28"/>
        </w:rPr>
      </w:pPr>
      <w:r>
        <w:rPr>
          <w:rFonts w:ascii="Monotype Corsiva" w:eastAsia="TimesNewRomanPSMT" w:hAnsi="Monotype Corsiva" w:cs="Times New Roman"/>
          <w:color w:val="000000"/>
          <w:sz w:val="28"/>
          <w:szCs w:val="28"/>
        </w:rPr>
        <w:t>по итогам выполнения части В</w:t>
      </w:r>
    </w:p>
    <w:tbl>
      <w:tblPr>
        <w:tblW w:w="6550" w:type="dxa"/>
        <w:tblInd w:w="1439" w:type="dxa"/>
        <w:tblLook w:val="04A0" w:firstRow="1" w:lastRow="0" w:firstColumn="1" w:lastColumn="0" w:noHBand="0" w:noVBand="1"/>
      </w:tblPr>
      <w:tblGrid>
        <w:gridCol w:w="543"/>
        <w:gridCol w:w="400"/>
        <w:gridCol w:w="3088"/>
        <w:gridCol w:w="2519"/>
      </w:tblGrid>
      <w:tr w:rsidR="006C4F60" w:rsidRPr="006964A5" w:rsidTr="00BC307F">
        <w:trPr>
          <w:trHeight w:val="360"/>
        </w:trPr>
        <w:tc>
          <w:tcPr>
            <w:tcW w:w="943" w:type="dxa"/>
            <w:gridSpan w:val="2"/>
            <w:tcBorders>
              <w:top w:val="single" w:sz="4" w:space="0" w:color="000000"/>
              <w:left w:val="single" w:sz="4" w:space="0" w:color="000000"/>
              <w:bottom w:val="single" w:sz="4" w:space="0" w:color="000000"/>
              <w:right w:val="nil"/>
            </w:tcBorders>
            <w:shd w:val="clear" w:color="auto" w:fill="auto"/>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w:t>
            </w:r>
          </w:p>
        </w:tc>
        <w:tc>
          <w:tcPr>
            <w:tcW w:w="3088" w:type="dxa"/>
            <w:tcBorders>
              <w:top w:val="single" w:sz="4" w:space="0" w:color="000000"/>
              <w:left w:val="single" w:sz="4" w:space="0" w:color="000000"/>
              <w:bottom w:val="single" w:sz="4" w:space="0" w:color="000000"/>
              <w:right w:val="nil"/>
            </w:tcBorders>
            <w:shd w:val="clear" w:color="auto" w:fill="auto"/>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Кол-во прав. ответов</w:t>
            </w:r>
          </w:p>
        </w:tc>
        <w:tc>
          <w:tcPr>
            <w:tcW w:w="2519" w:type="dxa"/>
            <w:tcBorders>
              <w:top w:val="single" w:sz="4" w:space="0" w:color="000000"/>
              <w:left w:val="single" w:sz="4" w:space="0" w:color="000000"/>
              <w:bottom w:val="single" w:sz="4" w:space="0" w:color="000000"/>
              <w:right w:val="single" w:sz="4" w:space="0" w:color="auto"/>
            </w:tcBorders>
            <w:shd w:val="clear" w:color="auto" w:fill="auto"/>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 прав. ответов</w:t>
            </w:r>
          </w:p>
        </w:tc>
      </w:tr>
      <w:tr w:rsidR="006C4F60" w:rsidRPr="006964A5" w:rsidTr="00BC307F">
        <w:trPr>
          <w:trHeight w:val="360"/>
        </w:trPr>
        <w:tc>
          <w:tcPr>
            <w:tcW w:w="543"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B1</w:t>
            </w:r>
          </w:p>
        </w:tc>
        <w:tc>
          <w:tcPr>
            <w:tcW w:w="400" w:type="dxa"/>
            <w:tcBorders>
              <w:top w:val="nil"/>
              <w:left w:val="nil"/>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w:t>
            </w:r>
          </w:p>
        </w:tc>
        <w:tc>
          <w:tcPr>
            <w:tcW w:w="308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116</w:t>
            </w:r>
          </w:p>
        </w:tc>
        <w:tc>
          <w:tcPr>
            <w:tcW w:w="2519"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23,97</w:t>
            </w:r>
          </w:p>
        </w:tc>
      </w:tr>
      <w:tr w:rsidR="006C4F60" w:rsidRPr="006964A5" w:rsidTr="00BC307F">
        <w:trPr>
          <w:trHeight w:val="360"/>
        </w:trPr>
        <w:tc>
          <w:tcPr>
            <w:tcW w:w="543"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B2</w:t>
            </w:r>
          </w:p>
        </w:tc>
        <w:tc>
          <w:tcPr>
            <w:tcW w:w="400" w:type="dxa"/>
            <w:tcBorders>
              <w:top w:val="nil"/>
              <w:left w:val="nil"/>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w:t>
            </w:r>
          </w:p>
        </w:tc>
        <w:tc>
          <w:tcPr>
            <w:tcW w:w="308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204</w:t>
            </w:r>
          </w:p>
        </w:tc>
        <w:tc>
          <w:tcPr>
            <w:tcW w:w="2519"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42,15</w:t>
            </w:r>
          </w:p>
        </w:tc>
      </w:tr>
      <w:tr w:rsidR="006C4F60" w:rsidRPr="006964A5" w:rsidTr="00BC307F">
        <w:trPr>
          <w:trHeight w:val="360"/>
        </w:trPr>
        <w:tc>
          <w:tcPr>
            <w:tcW w:w="543"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B3</w:t>
            </w:r>
          </w:p>
        </w:tc>
        <w:tc>
          <w:tcPr>
            <w:tcW w:w="400" w:type="dxa"/>
            <w:tcBorders>
              <w:top w:val="nil"/>
              <w:left w:val="nil"/>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w:t>
            </w:r>
          </w:p>
        </w:tc>
        <w:tc>
          <w:tcPr>
            <w:tcW w:w="308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128</w:t>
            </w:r>
          </w:p>
        </w:tc>
        <w:tc>
          <w:tcPr>
            <w:tcW w:w="2519"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26,45</w:t>
            </w:r>
          </w:p>
        </w:tc>
      </w:tr>
      <w:tr w:rsidR="006C4F60" w:rsidRPr="006964A5" w:rsidTr="00BC307F">
        <w:trPr>
          <w:trHeight w:val="360"/>
        </w:trPr>
        <w:tc>
          <w:tcPr>
            <w:tcW w:w="543"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B3</w:t>
            </w:r>
          </w:p>
        </w:tc>
        <w:tc>
          <w:tcPr>
            <w:tcW w:w="400" w:type="dxa"/>
            <w:tcBorders>
              <w:top w:val="nil"/>
              <w:left w:val="nil"/>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w:t>
            </w:r>
          </w:p>
        </w:tc>
        <w:tc>
          <w:tcPr>
            <w:tcW w:w="308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129</w:t>
            </w:r>
          </w:p>
        </w:tc>
        <w:tc>
          <w:tcPr>
            <w:tcW w:w="2519"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26,65</w:t>
            </w:r>
          </w:p>
        </w:tc>
      </w:tr>
      <w:tr w:rsidR="006C4F60" w:rsidRPr="006964A5" w:rsidTr="00BC307F">
        <w:trPr>
          <w:trHeight w:val="360"/>
        </w:trPr>
        <w:tc>
          <w:tcPr>
            <w:tcW w:w="543"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B4</w:t>
            </w:r>
          </w:p>
        </w:tc>
        <w:tc>
          <w:tcPr>
            <w:tcW w:w="400" w:type="dxa"/>
            <w:tcBorders>
              <w:top w:val="nil"/>
              <w:left w:val="nil"/>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w:t>
            </w:r>
          </w:p>
        </w:tc>
        <w:tc>
          <w:tcPr>
            <w:tcW w:w="308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259</w:t>
            </w:r>
          </w:p>
        </w:tc>
        <w:tc>
          <w:tcPr>
            <w:tcW w:w="2519"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BC307F">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53,51</w:t>
            </w:r>
          </w:p>
        </w:tc>
      </w:tr>
      <w:tr w:rsidR="006C4F60" w:rsidRPr="006964A5" w:rsidTr="00BC307F">
        <w:trPr>
          <w:trHeight w:val="360"/>
        </w:trPr>
        <w:tc>
          <w:tcPr>
            <w:tcW w:w="543"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B4</w:t>
            </w:r>
          </w:p>
        </w:tc>
        <w:tc>
          <w:tcPr>
            <w:tcW w:w="400" w:type="dxa"/>
            <w:tcBorders>
              <w:top w:val="nil"/>
              <w:left w:val="nil"/>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w:t>
            </w:r>
          </w:p>
        </w:tc>
        <w:tc>
          <w:tcPr>
            <w:tcW w:w="308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75</w:t>
            </w:r>
          </w:p>
        </w:tc>
        <w:tc>
          <w:tcPr>
            <w:tcW w:w="2519"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15,50</w:t>
            </w:r>
          </w:p>
        </w:tc>
      </w:tr>
      <w:tr w:rsidR="006C4F60" w:rsidRPr="006964A5" w:rsidTr="00BC307F">
        <w:trPr>
          <w:trHeight w:val="360"/>
        </w:trPr>
        <w:tc>
          <w:tcPr>
            <w:tcW w:w="543"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B5</w:t>
            </w:r>
          </w:p>
        </w:tc>
        <w:tc>
          <w:tcPr>
            <w:tcW w:w="400" w:type="dxa"/>
            <w:tcBorders>
              <w:top w:val="nil"/>
              <w:left w:val="nil"/>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w:t>
            </w:r>
          </w:p>
        </w:tc>
        <w:tc>
          <w:tcPr>
            <w:tcW w:w="308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49</w:t>
            </w:r>
          </w:p>
        </w:tc>
        <w:tc>
          <w:tcPr>
            <w:tcW w:w="2519"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10,12</w:t>
            </w:r>
          </w:p>
        </w:tc>
      </w:tr>
      <w:tr w:rsidR="006C4F60" w:rsidRPr="006964A5" w:rsidTr="00BC307F">
        <w:trPr>
          <w:trHeight w:val="360"/>
        </w:trPr>
        <w:tc>
          <w:tcPr>
            <w:tcW w:w="543"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B5</w:t>
            </w:r>
          </w:p>
        </w:tc>
        <w:tc>
          <w:tcPr>
            <w:tcW w:w="400" w:type="dxa"/>
            <w:tcBorders>
              <w:top w:val="nil"/>
              <w:left w:val="nil"/>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w:t>
            </w:r>
          </w:p>
        </w:tc>
        <w:tc>
          <w:tcPr>
            <w:tcW w:w="308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92</w:t>
            </w:r>
          </w:p>
        </w:tc>
        <w:tc>
          <w:tcPr>
            <w:tcW w:w="2519"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19,01</w:t>
            </w:r>
          </w:p>
        </w:tc>
      </w:tr>
      <w:tr w:rsidR="006C4F60" w:rsidRPr="006964A5" w:rsidTr="00BC307F">
        <w:trPr>
          <w:trHeight w:val="360"/>
        </w:trPr>
        <w:tc>
          <w:tcPr>
            <w:tcW w:w="543"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B6</w:t>
            </w:r>
          </w:p>
        </w:tc>
        <w:tc>
          <w:tcPr>
            <w:tcW w:w="400" w:type="dxa"/>
            <w:tcBorders>
              <w:top w:val="nil"/>
              <w:left w:val="nil"/>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w:t>
            </w:r>
          </w:p>
        </w:tc>
        <w:tc>
          <w:tcPr>
            <w:tcW w:w="308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59</w:t>
            </w:r>
          </w:p>
        </w:tc>
        <w:tc>
          <w:tcPr>
            <w:tcW w:w="2519"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12,19</w:t>
            </w:r>
          </w:p>
        </w:tc>
      </w:tr>
      <w:tr w:rsidR="006C4F60" w:rsidRPr="006964A5" w:rsidTr="00BC307F">
        <w:trPr>
          <w:trHeight w:val="360"/>
        </w:trPr>
        <w:tc>
          <w:tcPr>
            <w:tcW w:w="543"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B6</w:t>
            </w:r>
          </w:p>
        </w:tc>
        <w:tc>
          <w:tcPr>
            <w:tcW w:w="400" w:type="dxa"/>
            <w:tcBorders>
              <w:top w:val="nil"/>
              <w:left w:val="nil"/>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w:t>
            </w:r>
          </w:p>
        </w:tc>
        <w:tc>
          <w:tcPr>
            <w:tcW w:w="308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100</w:t>
            </w:r>
          </w:p>
        </w:tc>
        <w:tc>
          <w:tcPr>
            <w:tcW w:w="2519"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20,66</w:t>
            </w:r>
          </w:p>
        </w:tc>
      </w:tr>
      <w:tr w:rsidR="006C4F60" w:rsidRPr="006964A5" w:rsidTr="00BC307F">
        <w:trPr>
          <w:trHeight w:val="360"/>
        </w:trPr>
        <w:tc>
          <w:tcPr>
            <w:tcW w:w="543"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B7</w:t>
            </w:r>
          </w:p>
        </w:tc>
        <w:tc>
          <w:tcPr>
            <w:tcW w:w="400" w:type="dxa"/>
            <w:tcBorders>
              <w:top w:val="nil"/>
              <w:left w:val="nil"/>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w:t>
            </w:r>
          </w:p>
        </w:tc>
        <w:tc>
          <w:tcPr>
            <w:tcW w:w="308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225</w:t>
            </w:r>
          </w:p>
        </w:tc>
        <w:tc>
          <w:tcPr>
            <w:tcW w:w="2519"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46,49</w:t>
            </w:r>
          </w:p>
        </w:tc>
      </w:tr>
      <w:tr w:rsidR="006C4F60" w:rsidRPr="006964A5" w:rsidTr="00BC307F">
        <w:trPr>
          <w:trHeight w:val="360"/>
        </w:trPr>
        <w:tc>
          <w:tcPr>
            <w:tcW w:w="543"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B7</w:t>
            </w:r>
          </w:p>
        </w:tc>
        <w:tc>
          <w:tcPr>
            <w:tcW w:w="400" w:type="dxa"/>
            <w:tcBorders>
              <w:top w:val="nil"/>
              <w:left w:val="nil"/>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w:t>
            </w:r>
          </w:p>
        </w:tc>
        <w:tc>
          <w:tcPr>
            <w:tcW w:w="308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163</w:t>
            </w:r>
          </w:p>
        </w:tc>
        <w:tc>
          <w:tcPr>
            <w:tcW w:w="2519"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33,68</w:t>
            </w:r>
          </w:p>
        </w:tc>
      </w:tr>
      <w:tr w:rsidR="006C4F60" w:rsidRPr="006964A5" w:rsidTr="00BC307F">
        <w:trPr>
          <w:trHeight w:val="360"/>
        </w:trPr>
        <w:tc>
          <w:tcPr>
            <w:tcW w:w="543"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B8</w:t>
            </w:r>
          </w:p>
        </w:tc>
        <w:tc>
          <w:tcPr>
            <w:tcW w:w="400" w:type="dxa"/>
            <w:tcBorders>
              <w:top w:val="nil"/>
              <w:left w:val="nil"/>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1</w:t>
            </w:r>
          </w:p>
        </w:tc>
        <w:tc>
          <w:tcPr>
            <w:tcW w:w="3088" w:type="dxa"/>
            <w:tcBorders>
              <w:top w:val="nil"/>
              <w:left w:val="single" w:sz="4" w:space="0" w:color="000000"/>
              <w:bottom w:val="single" w:sz="4" w:space="0" w:color="000000"/>
              <w:right w:val="nil"/>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229</w:t>
            </w:r>
          </w:p>
        </w:tc>
        <w:tc>
          <w:tcPr>
            <w:tcW w:w="2519" w:type="dxa"/>
            <w:tcBorders>
              <w:top w:val="nil"/>
              <w:left w:val="single" w:sz="4" w:space="0" w:color="000000"/>
              <w:bottom w:val="single" w:sz="4" w:space="0" w:color="000000"/>
              <w:right w:val="single" w:sz="4" w:space="0" w:color="auto"/>
            </w:tcBorders>
            <w:shd w:val="clear" w:color="auto" w:fill="auto"/>
            <w:vAlign w:val="center"/>
            <w:hideMark/>
          </w:tcPr>
          <w:p w:rsidR="006C4F60" w:rsidRPr="006964A5" w:rsidRDefault="006C4F60" w:rsidP="006964A5">
            <w:pPr>
              <w:spacing w:after="0" w:line="240" w:lineRule="auto"/>
              <w:jc w:val="center"/>
              <w:rPr>
                <w:rFonts w:ascii="Times New Roman" w:eastAsia="Times New Roman" w:hAnsi="Times New Roman" w:cs="Times New Roman"/>
                <w:color w:val="000000"/>
                <w:sz w:val="28"/>
                <w:szCs w:val="28"/>
              </w:rPr>
            </w:pPr>
            <w:r w:rsidRPr="006964A5">
              <w:rPr>
                <w:rFonts w:ascii="Times New Roman" w:eastAsia="Times New Roman" w:hAnsi="Times New Roman" w:cs="Times New Roman"/>
                <w:color w:val="000000"/>
                <w:sz w:val="28"/>
                <w:szCs w:val="28"/>
              </w:rPr>
              <w:t>47,31</w:t>
            </w:r>
          </w:p>
        </w:tc>
      </w:tr>
    </w:tbl>
    <w:p w:rsidR="00C9629C" w:rsidRPr="00C9629C" w:rsidRDefault="00C9629C" w:rsidP="00C9629C">
      <w:pPr>
        <w:spacing w:after="0"/>
        <w:jc w:val="both"/>
        <w:rPr>
          <w:rFonts w:ascii="Times New Roman" w:eastAsia="TimesNewRomanPSMT" w:hAnsi="Times New Roman" w:cs="Times New Roman"/>
          <w:sz w:val="28"/>
          <w:szCs w:val="28"/>
        </w:rPr>
      </w:pPr>
    </w:p>
    <w:p w:rsidR="00C9629C" w:rsidRDefault="00C9629C" w:rsidP="00C9629C">
      <w:pPr>
        <w:pStyle w:val="a3"/>
        <w:numPr>
          <w:ilvl w:val="1"/>
          <w:numId w:val="13"/>
        </w:numPr>
        <w:spacing w:after="0"/>
        <w:jc w:val="both"/>
        <w:rPr>
          <w:rFonts w:ascii="Times New Roman" w:eastAsia="TimesNewRomanPSMT" w:hAnsi="Times New Roman" w:cs="Times New Roman"/>
          <w:b/>
          <w:color w:val="000000"/>
          <w:sz w:val="28"/>
          <w:szCs w:val="28"/>
        </w:rPr>
      </w:pPr>
      <w:r w:rsidRPr="00C9629C">
        <w:rPr>
          <w:rFonts w:ascii="Times New Roman" w:eastAsia="TimesNewRomanPSMT" w:hAnsi="Times New Roman" w:cs="Times New Roman"/>
          <w:b/>
          <w:color w:val="000000"/>
          <w:sz w:val="28"/>
          <w:szCs w:val="28"/>
        </w:rPr>
        <w:t>АНАЛИЗ ВЫПОЛНЕНИЯ ЗАДАНИЙ ЧАСТИ С.</w:t>
      </w:r>
    </w:p>
    <w:p w:rsidR="00C9629C" w:rsidRDefault="00C9629C" w:rsidP="00BC307F">
      <w:pPr>
        <w:pStyle w:val="a3"/>
        <w:spacing w:after="0" w:line="240" w:lineRule="auto"/>
        <w:ind w:left="-142"/>
        <w:jc w:val="both"/>
        <w:rPr>
          <w:rFonts w:ascii="Times New Roman" w:eastAsia="TimesNewRomanPSMT" w:hAnsi="Times New Roman" w:cs="Times New Roman"/>
          <w:color w:val="000000"/>
          <w:sz w:val="28"/>
          <w:szCs w:val="28"/>
        </w:rPr>
      </w:pPr>
      <w:r w:rsidRPr="00C9629C">
        <w:rPr>
          <w:rFonts w:ascii="Times New Roman" w:eastAsia="TimesNewRomanPSMT" w:hAnsi="Times New Roman" w:cs="Times New Roman"/>
          <w:color w:val="000000"/>
          <w:sz w:val="28"/>
          <w:szCs w:val="28"/>
        </w:rPr>
        <w:t>Часть С</w:t>
      </w:r>
      <w:r>
        <w:rPr>
          <w:rFonts w:ascii="Times New Roman" w:eastAsia="TimesNewRomanPSMT" w:hAnsi="Times New Roman" w:cs="Times New Roman"/>
          <w:color w:val="000000"/>
          <w:sz w:val="28"/>
          <w:szCs w:val="28"/>
        </w:rPr>
        <w:t xml:space="preserve"> содержит 9</w:t>
      </w:r>
      <w:r w:rsidRPr="00C9629C">
        <w:rPr>
          <w:rFonts w:ascii="Times New Roman" w:eastAsia="TimesNewRomanPSMT" w:hAnsi="Times New Roman" w:cs="Times New Roman"/>
          <w:color w:val="000000"/>
          <w:sz w:val="28"/>
          <w:szCs w:val="28"/>
        </w:rPr>
        <w:t xml:space="preserve"> заданий с развернутым ответом, позволяющих выявить  и оценить уровень  освоения выпускниками различных комплексных умений.</w:t>
      </w:r>
      <w:r w:rsidR="00AD6A28">
        <w:rPr>
          <w:rFonts w:ascii="Times New Roman" w:eastAsia="TimesNewRomanPSMT" w:hAnsi="Times New Roman" w:cs="Times New Roman"/>
          <w:color w:val="000000"/>
          <w:sz w:val="28"/>
          <w:szCs w:val="28"/>
        </w:rPr>
        <w:t xml:space="preserve"> </w:t>
      </w:r>
      <w:r w:rsidRPr="00C9629C">
        <w:rPr>
          <w:rFonts w:ascii="Times New Roman" w:eastAsia="TimesNewRomanPSMT" w:hAnsi="Times New Roman" w:cs="Times New Roman"/>
          <w:color w:val="000000"/>
          <w:sz w:val="28"/>
          <w:szCs w:val="28"/>
        </w:rPr>
        <w:t xml:space="preserve">По итогам проверки выполнения выпускниками работы части С комиссия сделала следующие выводы: </w:t>
      </w:r>
    </w:p>
    <w:p w:rsidR="00C9629C" w:rsidRDefault="00C9629C" w:rsidP="00BC307F">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менее 10 % не приступили к выполнению заданий части С;</w:t>
      </w:r>
    </w:p>
    <w:p w:rsidR="00C9629C" w:rsidRDefault="00C9629C" w:rsidP="00BC307F">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наибольшие затруднения у участников вызвало задание С</w:t>
      </w:r>
      <w:r w:rsidR="0018503D">
        <w:rPr>
          <w:rFonts w:ascii="Times New Roman" w:eastAsia="TimesNewRomanPSMT" w:hAnsi="Times New Roman" w:cs="Times New Roman"/>
          <w:color w:val="000000"/>
          <w:sz w:val="28"/>
          <w:szCs w:val="28"/>
        </w:rPr>
        <w:t>7, С8, С5 – более 60%</w:t>
      </w:r>
      <w:r w:rsidR="00E83FF7">
        <w:rPr>
          <w:rFonts w:ascii="Times New Roman" w:eastAsia="TimesNewRomanPSMT" w:hAnsi="Times New Roman" w:cs="Times New Roman"/>
          <w:color w:val="000000"/>
          <w:sz w:val="28"/>
          <w:szCs w:val="28"/>
        </w:rPr>
        <w:t xml:space="preserve"> не приступивших</w:t>
      </w:r>
      <w:r w:rsidR="0018503D">
        <w:rPr>
          <w:rFonts w:ascii="Times New Roman" w:eastAsia="TimesNewRomanPSMT" w:hAnsi="Times New Roman" w:cs="Times New Roman"/>
          <w:color w:val="000000"/>
          <w:sz w:val="28"/>
          <w:szCs w:val="28"/>
        </w:rPr>
        <w:t xml:space="preserve">;  заданиеС8 связано с необходимостью составления плана исследования по заданной теме. Участники в большинстве своём не видят возможности рассмотрения деталей темы и отдельных ее составляющих; такого же типа задание С7, где надо указать дополнительные </w:t>
      </w:r>
      <w:r w:rsidR="00E83FF7">
        <w:rPr>
          <w:rFonts w:ascii="Times New Roman" w:eastAsia="TimesNewRomanPSMT" w:hAnsi="Times New Roman" w:cs="Times New Roman"/>
          <w:color w:val="000000"/>
          <w:sz w:val="28"/>
          <w:szCs w:val="28"/>
        </w:rPr>
        <w:t>аспекты (информацию), дающие возможность полного исследования заданной темы; С5 - задание на формулирование определения;</w:t>
      </w:r>
    </w:p>
    <w:p w:rsidR="00E83FF7" w:rsidRDefault="00E83FF7" w:rsidP="00BC307F">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у выпускников выявлено отсутствие навыков выполнения заданий по составлению плана исследования; слабо развиты исследовательские навыки;</w:t>
      </w:r>
    </w:p>
    <w:p w:rsidR="00E83FF7" w:rsidRDefault="00E83FF7" w:rsidP="00BC307F">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очень высокий процент выполнения заданий С1 и С2, направленных на работу с текстом: выявление авторской позиции(оценки), вычленение характерных признаков, особенностей;</w:t>
      </w:r>
    </w:p>
    <w:p w:rsidR="00857AAB" w:rsidRDefault="00E83FF7" w:rsidP="00BC307F">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большинство участников при выполнении </w:t>
      </w:r>
      <w:r w:rsidR="00857AAB">
        <w:rPr>
          <w:rFonts w:ascii="Times New Roman" w:eastAsia="TimesNewRomanPSMT" w:hAnsi="Times New Roman" w:cs="Times New Roman"/>
          <w:color w:val="000000"/>
          <w:sz w:val="28"/>
          <w:szCs w:val="28"/>
        </w:rPr>
        <w:t>части С приводили аргументы, доказательства, примеры, что указывает на прикладной характер полученных знаний;</w:t>
      </w:r>
    </w:p>
    <w:p w:rsidR="00857AAB" w:rsidRPr="00857AAB" w:rsidRDefault="00857AAB" w:rsidP="00BC307F">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lastRenderedPageBreak/>
        <w:t xml:space="preserve">- </w:t>
      </w:r>
      <w:r w:rsidRPr="00857AAB">
        <w:rPr>
          <w:rFonts w:ascii="Times New Roman" w:eastAsia="TimesNewRomanPSMT" w:hAnsi="Times New Roman" w:cs="Times New Roman"/>
          <w:color w:val="000000"/>
          <w:sz w:val="28"/>
          <w:szCs w:val="28"/>
        </w:rPr>
        <w:t>при выполнении задания С9 многие участники получили минимальный балл, так как не видели сути высказывания, не понимали выражения по существу и приводили рассуждения, доводы не относящиеся к теме.</w:t>
      </w:r>
    </w:p>
    <w:p w:rsidR="00857AAB" w:rsidRPr="00B0225E" w:rsidRDefault="00857AAB" w:rsidP="00BC307F">
      <w:pPr>
        <w:pStyle w:val="a3"/>
        <w:spacing w:after="0" w:line="240" w:lineRule="auto"/>
        <w:ind w:left="-142"/>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Результаты проверки представлены в таблице №</w:t>
      </w:r>
      <w:r w:rsidRPr="00B0225E">
        <w:rPr>
          <w:rFonts w:ascii="Times New Roman" w:eastAsia="TimesNewRomanPSMT" w:hAnsi="Times New Roman" w:cs="Times New Roman"/>
          <w:color w:val="000000"/>
          <w:sz w:val="28"/>
          <w:szCs w:val="28"/>
        </w:rPr>
        <w:t>8</w:t>
      </w:r>
      <w:r>
        <w:rPr>
          <w:rFonts w:ascii="Times New Roman" w:eastAsia="TimesNewRomanPSMT" w:hAnsi="Times New Roman" w:cs="Times New Roman"/>
          <w:color w:val="000000"/>
          <w:sz w:val="28"/>
          <w:szCs w:val="28"/>
        </w:rPr>
        <w:t>.</w:t>
      </w:r>
    </w:p>
    <w:p w:rsidR="00857AAB" w:rsidRDefault="00916AE4" w:rsidP="00857AAB">
      <w:pPr>
        <w:pStyle w:val="a3"/>
        <w:spacing w:after="0"/>
        <w:ind w:left="-142"/>
        <w:jc w:val="right"/>
        <w:rPr>
          <w:rFonts w:ascii="Monotype Corsiva" w:eastAsia="TimesNewRomanPSMT" w:hAnsi="Monotype Corsiva" w:cs="Times New Roman"/>
          <w:color w:val="000000"/>
          <w:sz w:val="28"/>
          <w:szCs w:val="28"/>
        </w:rPr>
      </w:pPr>
      <w:r>
        <w:rPr>
          <w:rFonts w:ascii="Monotype Corsiva" w:eastAsia="TimesNewRomanPSMT" w:hAnsi="Monotype Corsiva" w:cs="Times New Roman"/>
          <w:color w:val="000000"/>
          <w:sz w:val="28"/>
          <w:szCs w:val="28"/>
        </w:rPr>
        <w:t>Таблица 23</w:t>
      </w:r>
      <w:r w:rsidR="00857AAB" w:rsidRPr="00CB2E76">
        <w:rPr>
          <w:rFonts w:ascii="Monotype Corsiva" w:eastAsia="TimesNewRomanPSMT" w:hAnsi="Monotype Corsiva" w:cs="Times New Roman"/>
          <w:color w:val="000000"/>
          <w:sz w:val="28"/>
          <w:szCs w:val="28"/>
        </w:rPr>
        <w:t xml:space="preserve">. </w:t>
      </w:r>
      <w:r w:rsidR="00857AAB">
        <w:rPr>
          <w:rFonts w:ascii="Monotype Corsiva" w:eastAsia="TimesNewRomanPSMT" w:hAnsi="Monotype Corsiva" w:cs="Times New Roman"/>
          <w:color w:val="000000"/>
          <w:sz w:val="28"/>
          <w:szCs w:val="28"/>
        </w:rPr>
        <w:t xml:space="preserve">  Результаты проверки комиссией </w:t>
      </w:r>
    </w:p>
    <w:p w:rsidR="00857AAB" w:rsidRPr="00857AAB" w:rsidRDefault="00857AAB" w:rsidP="00857AAB">
      <w:pPr>
        <w:pStyle w:val="a3"/>
        <w:spacing w:after="0"/>
        <w:ind w:left="-142"/>
        <w:jc w:val="right"/>
        <w:rPr>
          <w:rFonts w:ascii="Monotype Corsiva" w:eastAsia="TimesNewRomanPSMT" w:hAnsi="Monotype Corsiva" w:cs="Times New Roman"/>
          <w:color w:val="000000"/>
          <w:sz w:val="28"/>
          <w:szCs w:val="28"/>
        </w:rPr>
      </w:pPr>
      <w:r>
        <w:rPr>
          <w:rFonts w:ascii="Monotype Corsiva" w:eastAsia="TimesNewRomanPSMT" w:hAnsi="Monotype Corsiva" w:cs="Times New Roman"/>
          <w:color w:val="000000"/>
          <w:sz w:val="28"/>
          <w:szCs w:val="28"/>
        </w:rPr>
        <w:t>выполнения заданий части С</w:t>
      </w:r>
      <w:r w:rsidR="00D87828">
        <w:rPr>
          <w:rFonts w:ascii="Monotype Corsiva" w:eastAsia="TimesNewRomanPSMT" w:hAnsi="Monotype Corsiva" w:cs="Times New Roman"/>
          <w:color w:val="000000"/>
          <w:sz w:val="28"/>
          <w:szCs w:val="28"/>
        </w:rPr>
        <w:t xml:space="preserve"> </w:t>
      </w:r>
      <w:r>
        <w:rPr>
          <w:rFonts w:ascii="Monotype Corsiva" w:eastAsia="TimesNewRomanPSMT" w:hAnsi="Monotype Corsiva" w:cs="Times New Roman"/>
          <w:color w:val="000000"/>
          <w:sz w:val="28"/>
          <w:szCs w:val="28"/>
        </w:rPr>
        <w:t>(ООО)</w:t>
      </w:r>
    </w:p>
    <w:tbl>
      <w:tblPr>
        <w:tblW w:w="979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2946"/>
        <w:gridCol w:w="1740"/>
        <w:gridCol w:w="2205"/>
        <w:gridCol w:w="1830"/>
      </w:tblGrid>
      <w:tr w:rsidR="00857AAB" w:rsidTr="00BC307F">
        <w:trPr>
          <w:trHeight w:val="387"/>
        </w:trPr>
        <w:tc>
          <w:tcPr>
            <w:tcW w:w="1074" w:type="dxa"/>
            <w:vMerge w:val="restart"/>
          </w:tcPr>
          <w:p w:rsidR="00857AAB" w:rsidRDefault="00857AAB" w:rsidP="00C05E81">
            <w:pPr>
              <w:pStyle w:val="a3"/>
              <w:spacing w:after="0"/>
              <w:ind w:left="0"/>
              <w:jc w:val="center"/>
              <w:rPr>
                <w:rFonts w:ascii="Times New Roman" w:eastAsia="TimesNewRomanPSMT" w:hAnsi="Times New Roman" w:cs="Times New Roman"/>
                <w:color w:val="000000"/>
                <w:sz w:val="28"/>
                <w:szCs w:val="28"/>
              </w:rPr>
            </w:pPr>
          </w:p>
          <w:p w:rsidR="00857AAB" w:rsidRDefault="00857AAB"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p>
        </w:tc>
        <w:tc>
          <w:tcPr>
            <w:tcW w:w="4686" w:type="dxa"/>
            <w:gridSpan w:val="2"/>
          </w:tcPr>
          <w:p w:rsidR="00857AAB" w:rsidRDefault="00857AAB"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Справились полностью или частично</w:t>
            </w:r>
          </w:p>
        </w:tc>
        <w:tc>
          <w:tcPr>
            <w:tcW w:w="4035" w:type="dxa"/>
            <w:gridSpan w:val="2"/>
          </w:tcPr>
          <w:p w:rsidR="00857AAB" w:rsidRDefault="00857AAB" w:rsidP="00C05E81">
            <w:pPr>
              <w:pStyle w:val="a3"/>
              <w:spacing w:after="0"/>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Не приступили к выполнению</w:t>
            </w:r>
          </w:p>
        </w:tc>
      </w:tr>
      <w:tr w:rsidR="00857AAB" w:rsidTr="00BC307F">
        <w:trPr>
          <w:trHeight w:val="332"/>
        </w:trPr>
        <w:tc>
          <w:tcPr>
            <w:tcW w:w="1074" w:type="dxa"/>
            <w:vMerge/>
          </w:tcPr>
          <w:p w:rsidR="00857AAB" w:rsidRDefault="00857AAB" w:rsidP="00C05E81">
            <w:pPr>
              <w:pStyle w:val="a3"/>
              <w:spacing w:after="0"/>
              <w:ind w:left="0"/>
              <w:jc w:val="both"/>
              <w:rPr>
                <w:rFonts w:ascii="Times New Roman" w:eastAsia="TimesNewRomanPSMT" w:hAnsi="Times New Roman" w:cs="Times New Roman"/>
                <w:color w:val="000000"/>
                <w:sz w:val="28"/>
                <w:szCs w:val="28"/>
              </w:rPr>
            </w:pPr>
          </w:p>
        </w:tc>
        <w:tc>
          <w:tcPr>
            <w:tcW w:w="2946" w:type="dxa"/>
          </w:tcPr>
          <w:p w:rsidR="00857AAB" w:rsidRDefault="00857AAB"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Кол-во</w:t>
            </w:r>
          </w:p>
        </w:tc>
        <w:tc>
          <w:tcPr>
            <w:tcW w:w="1740" w:type="dxa"/>
          </w:tcPr>
          <w:p w:rsidR="00857AAB" w:rsidRDefault="00857AAB"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p>
        </w:tc>
        <w:tc>
          <w:tcPr>
            <w:tcW w:w="2205" w:type="dxa"/>
          </w:tcPr>
          <w:p w:rsidR="00857AAB" w:rsidRDefault="00857AAB"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Кол-во</w:t>
            </w:r>
          </w:p>
        </w:tc>
        <w:tc>
          <w:tcPr>
            <w:tcW w:w="1830" w:type="dxa"/>
          </w:tcPr>
          <w:p w:rsidR="00857AAB" w:rsidRDefault="00857AAB"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p>
        </w:tc>
      </w:tr>
      <w:tr w:rsidR="00C05E81" w:rsidTr="00BC307F">
        <w:trPr>
          <w:trHeight w:val="290"/>
        </w:trPr>
        <w:tc>
          <w:tcPr>
            <w:tcW w:w="1074"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С1</w:t>
            </w:r>
          </w:p>
        </w:tc>
        <w:tc>
          <w:tcPr>
            <w:tcW w:w="2946"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352</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74</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127</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26</w:t>
            </w:r>
          </w:p>
        </w:tc>
      </w:tr>
      <w:tr w:rsidR="00C05E81" w:rsidTr="00BC307F">
        <w:trPr>
          <w:trHeight w:val="289"/>
        </w:trPr>
        <w:tc>
          <w:tcPr>
            <w:tcW w:w="1074"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С2</w:t>
            </w:r>
          </w:p>
        </w:tc>
        <w:tc>
          <w:tcPr>
            <w:tcW w:w="2946"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410</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86</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69</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14</w:t>
            </w:r>
          </w:p>
        </w:tc>
      </w:tr>
      <w:tr w:rsidR="00C05E81" w:rsidTr="00BC307F">
        <w:trPr>
          <w:trHeight w:val="276"/>
        </w:trPr>
        <w:tc>
          <w:tcPr>
            <w:tcW w:w="1074"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С3</w:t>
            </w:r>
          </w:p>
        </w:tc>
        <w:tc>
          <w:tcPr>
            <w:tcW w:w="2946"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307</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69</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150</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31</w:t>
            </w:r>
          </w:p>
        </w:tc>
      </w:tr>
      <w:tr w:rsidR="00C05E81" w:rsidTr="00BC307F">
        <w:trPr>
          <w:trHeight w:val="317"/>
        </w:trPr>
        <w:tc>
          <w:tcPr>
            <w:tcW w:w="1074"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С4</w:t>
            </w:r>
          </w:p>
        </w:tc>
        <w:tc>
          <w:tcPr>
            <w:tcW w:w="2946"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246</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51</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233</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49</w:t>
            </w:r>
          </w:p>
        </w:tc>
      </w:tr>
      <w:tr w:rsidR="00C05E81" w:rsidTr="00BC307F">
        <w:trPr>
          <w:trHeight w:val="247"/>
        </w:trPr>
        <w:tc>
          <w:tcPr>
            <w:tcW w:w="1074"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С5</w:t>
            </w:r>
          </w:p>
        </w:tc>
        <w:tc>
          <w:tcPr>
            <w:tcW w:w="2946"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274</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57</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205</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43</w:t>
            </w:r>
          </w:p>
        </w:tc>
      </w:tr>
      <w:tr w:rsidR="00C05E81" w:rsidTr="00BC307F">
        <w:trPr>
          <w:trHeight w:val="290"/>
        </w:trPr>
        <w:tc>
          <w:tcPr>
            <w:tcW w:w="1074"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С6</w:t>
            </w:r>
          </w:p>
        </w:tc>
        <w:tc>
          <w:tcPr>
            <w:tcW w:w="2946"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199</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42</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280</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58</w:t>
            </w:r>
          </w:p>
        </w:tc>
      </w:tr>
      <w:tr w:rsidR="00C05E81" w:rsidTr="00BC307F">
        <w:trPr>
          <w:trHeight w:val="289"/>
        </w:trPr>
        <w:tc>
          <w:tcPr>
            <w:tcW w:w="1074"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С7</w:t>
            </w:r>
          </w:p>
        </w:tc>
        <w:tc>
          <w:tcPr>
            <w:tcW w:w="2946"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260</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54</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219</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46</w:t>
            </w:r>
          </w:p>
        </w:tc>
      </w:tr>
      <w:tr w:rsidR="00C05E81" w:rsidTr="00BC307F">
        <w:trPr>
          <w:trHeight w:val="289"/>
        </w:trPr>
        <w:tc>
          <w:tcPr>
            <w:tcW w:w="1074"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С8</w:t>
            </w:r>
          </w:p>
        </w:tc>
        <w:tc>
          <w:tcPr>
            <w:tcW w:w="2946"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229</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48</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250</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52</w:t>
            </w:r>
          </w:p>
        </w:tc>
      </w:tr>
      <w:tr w:rsidR="00C05E81" w:rsidTr="00BC307F">
        <w:trPr>
          <w:trHeight w:val="264"/>
        </w:trPr>
        <w:tc>
          <w:tcPr>
            <w:tcW w:w="1074"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С9</w:t>
            </w:r>
          </w:p>
        </w:tc>
        <w:tc>
          <w:tcPr>
            <w:tcW w:w="2946"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334</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70</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145</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30</w:t>
            </w:r>
          </w:p>
        </w:tc>
      </w:tr>
    </w:tbl>
    <w:p w:rsidR="00857AAB" w:rsidRPr="00BC307F" w:rsidRDefault="00857AAB" w:rsidP="00857AAB">
      <w:pPr>
        <w:pStyle w:val="a3"/>
        <w:spacing w:after="0"/>
        <w:ind w:left="-142"/>
        <w:jc w:val="right"/>
        <w:rPr>
          <w:rFonts w:ascii="Monotype Corsiva" w:eastAsia="TimesNewRomanPSMT" w:hAnsi="Monotype Corsiva" w:cs="Times New Roman"/>
          <w:color w:val="000000"/>
          <w:sz w:val="16"/>
          <w:szCs w:val="16"/>
        </w:rPr>
      </w:pPr>
    </w:p>
    <w:p w:rsidR="00857AAB" w:rsidRPr="00BC307F" w:rsidRDefault="00916AE4" w:rsidP="00857AAB">
      <w:pPr>
        <w:pStyle w:val="a3"/>
        <w:spacing w:after="0"/>
        <w:ind w:left="-142"/>
        <w:jc w:val="right"/>
        <w:rPr>
          <w:rFonts w:ascii="Monotype Corsiva" w:eastAsia="TimesNewRomanPSMT" w:hAnsi="Monotype Corsiva" w:cs="Times New Roman"/>
          <w:b/>
          <w:color w:val="000000"/>
          <w:sz w:val="24"/>
          <w:szCs w:val="24"/>
        </w:rPr>
      </w:pPr>
      <w:r w:rsidRPr="00BC307F">
        <w:rPr>
          <w:rFonts w:ascii="Monotype Corsiva" w:eastAsia="TimesNewRomanPSMT" w:hAnsi="Monotype Corsiva" w:cs="Times New Roman"/>
          <w:b/>
          <w:color w:val="000000"/>
          <w:sz w:val="24"/>
          <w:szCs w:val="24"/>
        </w:rPr>
        <w:t>Таблица 24</w:t>
      </w:r>
      <w:r w:rsidR="00857AAB" w:rsidRPr="00BC307F">
        <w:rPr>
          <w:rFonts w:ascii="Monotype Corsiva" w:eastAsia="TimesNewRomanPSMT" w:hAnsi="Monotype Corsiva" w:cs="Times New Roman"/>
          <w:b/>
          <w:color w:val="000000"/>
          <w:sz w:val="24"/>
          <w:szCs w:val="24"/>
        </w:rPr>
        <w:t>.   Резу</w:t>
      </w:r>
      <w:bookmarkStart w:id="0" w:name="_GoBack"/>
      <w:bookmarkEnd w:id="0"/>
      <w:r w:rsidR="00857AAB" w:rsidRPr="00BC307F">
        <w:rPr>
          <w:rFonts w:ascii="Monotype Corsiva" w:eastAsia="TimesNewRomanPSMT" w:hAnsi="Monotype Corsiva" w:cs="Times New Roman"/>
          <w:b/>
          <w:color w:val="000000"/>
          <w:sz w:val="24"/>
          <w:szCs w:val="24"/>
        </w:rPr>
        <w:t xml:space="preserve">льтаты проверки комиссией выполнения заданий части С </w:t>
      </w:r>
      <w:r w:rsidR="00D87828" w:rsidRPr="00BC307F">
        <w:rPr>
          <w:rFonts w:ascii="Monotype Corsiva" w:eastAsia="TimesNewRomanPSMT" w:hAnsi="Monotype Corsiva" w:cs="Times New Roman"/>
          <w:b/>
          <w:color w:val="000000"/>
          <w:sz w:val="24"/>
          <w:szCs w:val="24"/>
        </w:rPr>
        <w:t xml:space="preserve"> </w:t>
      </w:r>
      <w:r w:rsidR="00857AAB" w:rsidRPr="00BC307F">
        <w:rPr>
          <w:rFonts w:ascii="Monotype Corsiva" w:eastAsia="TimesNewRomanPSMT" w:hAnsi="Monotype Corsiva" w:cs="Times New Roman"/>
          <w:b/>
          <w:color w:val="000000"/>
          <w:sz w:val="24"/>
          <w:szCs w:val="24"/>
        </w:rPr>
        <w:t>(СПО, НПО)</w:t>
      </w:r>
    </w:p>
    <w:tbl>
      <w:tblPr>
        <w:tblW w:w="979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3002"/>
        <w:gridCol w:w="1740"/>
        <w:gridCol w:w="2205"/>
        <w:gridCol w:w="1830"/>
      </w:tblGrid>
      <w:tr w:rsidR="00857AAB" w:rsidTr="00BC307F">
        <w:trPr>
          <w:trHeight w:val="374"/>
        </w:trPr>
        <w:tc>
          <w:tcPr>
            <w:tcW w:w="1018" w:type="dxa"/>
            <w:vMerge w:val="restart"/>
          </w:tcPr>
          <w:p w:rsidR="00857AAB" w:rsidRDefault="00857AAB" w:rsidP="00C05E81">
            <w:pPr>
              <w:pStyle w:val="a3"/>
              <w:spacing w:after="0"/>
              <w:ind w:left="0"/>
              <w:jc w:val="center"/>
              <w:rPr>
                <w:rFonts w:ascii="Times New Roman" w:eastAsia="TimesNewRomanPSMT" w:hAnsi="Times New Roman" w:cs="Times New Roman"/>
                <w:color w:val="000000"/>
                <w:sz w:val="28"/>
                <w:szCs w:val="28"/>
              </w:rPr>
            </w:pPr>
          </w:p>
          <w:p w:rsidR="00857AAB" w:rsidRDefault="00857AAB" w:rsidP="00BC307F">
            <w:pPr>
              <w:pStyle w:val="a3"/>
              <w:spacing w:after="0"/>
              <w:ind w:left="0" w:right="212"/>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p>
        </w:tc>
        <w:tc>
          <w:tcPr>
            <w:tcW w:w="4742" w:type="dxa"/>
            <w:gridSpan w:val="2"/>
          </w:tcPr>
          <w:p w:rsidR="00857AAB" w:rsidRDefault="00857AAB"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Справились полностью или частично</w:t>
            </w:r>
          </w:p>
        </w:tc>
        <w:tc>
          <w:tcPr>
            <w:tcW w:w="4035" w:type="dxa"/>
            <w:gridSpan w:val="2"/>
          </w:tcPr>
          <w:p w:rsidR="00857AAB" w:rsidRDefault="00857AAB" w:rsidP="00C05E81">
            <w:pPr>
              <w:pStyle w:val="a3"/>
              <w:spacing w:after="0"/>
              <w:ind w:left="0"/>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Не приступили к выполнению</w:t>
            </w:r>
          </w:p>
        </w:tc>
      </w:tr>
      <w:tr w:rsidR="00857AAB" w:rsidTr="00BC307F">
        <w:trPr>
          <w:trHeight w:val="435"/>
        </w:trPr>
        <w:tc>
          <w:tcPr>
            <w:tcW w:w="1018" w:type="dxa"/>
            <w:vMerge/>
          </w:tcPr>
          <w:p w:rsidR="00857AAB" w:rsidRDefault="00857AAB" w:rsidP="00C05E81">
            <w:pPr>
              <w:pStyle w:val="a3"/>
              <w:spacing w:after="0"/>
              <w:ind w:left="0"/>
              <w:jc w:val="both"/>
              <w:rPr>
                <w:rFonts w:ascii="Times New Roman" w:eastAsia="TimesNewRomanPSMT" w:hAnsi="Times New Roman" w:cs="Times New Roman"/>
                <w:color w:val="000000"/>
                <w:sz w:val="28"/>
                <w:szCs w:val="28"/>
              </w:rPr>
            </w:pPr>
          </w:p>
        </w:tc>
        <w:tc>
          <w:tcPr>
            <w:tcW w:w="3002" w:type="dxa"/>
          </w:tcPr>
          <w:p w:rsidR="00857AAB" w:rsidRDefault="00857AAB"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Кол-во</w:t>
            </w:r>
          </w:p>
        </w:tc>
        <w:tc>
          <w:tcPr>
            <w:tcW w:w="1740" w:type="dxa"/>
          </w:tcPr>
          <w:p w:rsidR="00857AAB" w:rsidRDefault="00857AAB"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p>
        </w:tc>
        <w:tc>
          <w:tcPr>
            <w:tcW w:w="2205" w:type="dxa"/>
          </w:tcPr>
          <w:p w:rsidR="00857AAB" w:rsidRDefault="00857AAB"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Кол-во</w:t>
            </w:r>
          </w:p>
        </w:tc>
        <w:tc>
          <w:tcPr>
            <w:tcW w:w="1830" w:type="dxa"/>
          </w:tcPr>
          <w:p w:rsidR="00857AAB" w:rsidRDefault="00857AAB"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w:t>
            </w:r>
          </w:p>
        </w:tc>
      </w:tr>
      <w:tr w:rsidR="00C05E81" w:rsidTr="00BC307F">
        <w:trPr>
          <w:trHeight w:val="540"/>
        </w:trPr>
        <w:tc>
          <w:tcPr>
            <w:tcW w:w="1018"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С1</w:t>
            </w:r>
          </w:p>
        </w:tc>
        <w:tc>
          <w:tcPr>
            <w:tcW w:w="3002"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113</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87</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17</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13</w:t>
            </w:r>
          </w:p>
        </w:tc>
      </w:tr>
      <w:tr w:rsidR="00C05E81" w:rsidTr="00BC307F">
        <w:trPr>
          <w:trHeight w:val="465"/>
        </w:trPr>
        <w:tc>
          <w:tcPr>
            <w:tcW w:w="1018"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С2</w:t>
            </w:r>
          </w:p>
        </w:tc>
        <w:tc>
          <w:tcPr>
            <w:tcW w:w="3002"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120</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92</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10</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8</w:t>
            </w:r>
          </w:p>
        </w:tc>
      </w:tr>
      <w:tr w:rsidR="00C05E81" w:rsidTr="00BC307F">
        <w:trPr>
          <w:trHeight w:val="390"/>
        </w:trPr>
        <w:tc>
          <w:tcPr>
            <w:tcW w:w="1018"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С3</w:t>
            </w:r>
          </w:p>
        </w:tc>
        <w:tc>
          <w:tcPr>
            <w:tcW w:w="3002"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95</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65</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46</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35</w:t>
            </w:r>
          </w:p>
        </w:tc>
      </w:tr>
      <w:tr w:rsidR="00C05E81" w:rsidTr="00BC307F">
        <w:trPr>
          <w:trHeight w:val="480"/>
        </w:trPr>
        <w:tc>
          <w:tcPr>
            <w:tcW w:w="1018"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С4</w:t>
            </w:r>
          </w:p>
        </w:tc>
        <w:tc>
          <w:tcPr>
            <w:tcW w:w="3002"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87</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57</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56</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43</w:t>
            </w:r>
          </w:p>
        </w:tc>
      </w:tr>
      <w:tr w:rsidR="00C05E81" w:rsidTr="00BC307F">
        <w:trPr>
          <w:trHeight w:val="390"/>
        </w:trPr>
        <w:tc>
          <w:tcPr>
            <w:tcW w:w="1018"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С5</w:t>
            </w:r>
          </w:p>
        </w:tc>
        <w:tc>
          <w:tcPr>
            <w:tcW w:w="3002"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68</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38</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81</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62</w:t>
            </w:r>
          </w:p>
        </w:tc>
      </w:tr>
      <w:tr w:rsidR="00C05E81" w:rsidTr="00BC307F">
        <w:trPr>
          <w:trHeight w:val="450"/>
        </w:trPr>
        <w:tc>
          <w:tcPr>
            <w:tcW w:w="1018"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С6</w:t>
            </w:r>
          </w:p>
        </w:tc>
        <w:tc>
          <w:tcPr>
            <w:tcW w:w="3002"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81</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51</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64</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49</w:t>
            </w:r>
          </w:p>
        </w:tc>
      </w:tr>
      <w:tr w:rsidR="00C05E81" w:rsidTr="00BC307F">
        <w:trPr>
          <w:trHeight w:val="450"/>
        </w:trPr>
        <w:tc>
          <w:tcPr>
            <w:tcW w:w="1018"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С7</w:t>
            </w:r>
          </w:p>
        </w:tc>
        <w:tc>
          <w:tcPr>
            <w:tcW w:w="3002"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62</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32</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89</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68</w:t>
            </w:r>
          </w:p>
        </w:tc>
      </w:tr>
      <w:tr w:rsidR="00C05E81" w:rsidTr="00BC307F">
        <w:trPr>
          <w:trHeight w:val="450"/>
        </w:trPr>
        <w:tc>
          <w:tcPr>
            <w:tcW w:w="1018"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С8</w:t>
            </w:r>
          </w:p>
        </w:tc>
        <w:tc>
          <w:tcPr>
            <w:tcW w:w="3002"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62</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32</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88</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68</w:t>
            </w:r>
          </w:p>
        </w:tc>
      </w:tr>
      <w:tr w:rsidR="00C05E81" w:rsidTr="00BC307F">
        <w:trPr>
          <w:trHeight w:val="450"/>
        </w:trPr>
        <w:tc>
          <w:tcPr>
            <w:tcW w:w="1018"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С9</w:t>
            </w:r>
          </w:p>
        </w:tc>
        <w:tc>
          <w:tcPr>
            <w:tcW w:w="3002"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107</w:t>
            </w:r>
          </w:p>
        </w:tc>
        <w:tc>
          <w:tcPr>
            <w:tcW w:w="174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77</w:t>
            </w:r>
          </w:p>
        </w:tc>
        <w:tc>
          <w:tcPr>
            <w:tcW w:w="2205"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30</w:t>
            </w:r>
          </w:p>
        </w:tc>
        <w:tc>
          <w:tcPr>
            <w:tcW w:w="1830" w:type="dxa"/>
          </w:tcPr>
          <w:p w:rsidR="00C05E81" w:rsidRDefault="00C05E81" w:rsidP="00C05E81">
            <w:pPr>
              <w:pStyle w:val="a3"/>
              <w:spacing w:after="0"/>
              <w:ind w:left="0"/>
              <w:jc w:val="center"/>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23</w:t>
            </w:r>
          </w:p>
        </w:tc>
      </w:tr>
    </w:tbl>
    <w:p w:rsidR="008A7069" w:rsidRPr="008A7069" w:rsidRDefault="00C05E81" w:rsidP="00BC307F">
      <w:pPr>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Сравнение результатов выполнения части С участниками ООО</w:t>
      </w:r>
      <w:r w:rsidR="00D87828">
        <w:rPr>
          <w:rFonts w:ascii="Times New Roman" w:hAnsi="Times New Roman" w:cs="Times New Roman"/>
          <w:iCs/>
          <w:sz w:val="28"/>
          <w:szCs w:val="28"/>
        </w:rPr>
        <w:t>,</w:t>
      </w:r>
      <w:r>
        <w:rPr>
          <w:rFonts w:ascii="Times New Roman" w:hAnsi="Times New Roman" w:cs="Times New Roman"/>
          <w:iCs/>
          <w:sz w:val="28"/>
          <w:szCs w:val="28"/>
        </w:rPr>
        <w:t xml:space="preserve"> </w:t>
      </w:r>
      <w:r w:rsidR="00D87828">
        <w:rPr>
          <w:rFonts w:ascii="Times New Roman" w:hAnsi="Times New Roman" w:cs="Times New Roman"/>
          <w:iCs/>
          <w:sz w:val="28"/>
          <w:szCs w:val="28"/>
        </w:rPr>
        <w:t xml:space="preserve">НПО и </w:t>
      </w:r>
      <w:r>
        <w:rPr>
          <w:rFonts w:ascii="Times New Roman" w:hAnsi="Times New Roman" w:cs="Times New Roman"/>
          <w:iCs/>
          <w:sz w:val="28"/>
          <w:szCs w:val="28"/>
        </w:rPr>
        <w:t>СПО</w:t>
      </w:r>
      <w:r w:rsidR="00D87828">
        <w:rPr>
          <w:rFonts w:ascii="Times New Roman" w:hAnsi="Times New Roman" w:cs="Times New Roman"/>
          <w:iCs/>
          <w:sz w:val="28"/>
          <w:szCs w:val="28"/>
        </w:rPr>
        <w:t xml:space="preserve"> </w:t>
      </w:r>
      <w:r w:rsidR="008A7069">
        <w:rPr>
          <w:rFonts w:ascii="Times New Roman" w:hAnsi="Times New Roman" w:cs="Times New Roman"/>
          <w:iCs/>
          <w:sz w:val="28"/>
          <w:szCs w:val="28"/>
        </w:rPr>
        <w:t xml:space="preserve">дает возможность сделать </w:t>
      </w:r>
      <w:r w:rsidR="002643D8">
        <w:rPr>
          <w:rFonts w:ascii="Times New Roman" w:hAnsi="Times New Roman" w:cs="Times New Roman"/>
          <w:iCs/>
          <w:sz w:val="28"/>
          <w:szCs w:val="28"/>
        </w:rPr>
        <w:t xml:space="preserve">вывод о том, что </w:t>
      </w:r>
      <w:r w:rsidR="008A7069" w:rsidRPr="008A7069">
        <w:rPr>
          <w:rFonts w:ascii="Times New Roman" w:hAnsi="Times New Roman" w:cs="Times New Roman"/>
          <w:iCs/>
          <w:sz w:val="28"/>
          <w:szCs w:val="28"/>
        </w:rPr>
        <w:t>результаты участников ООО</w:t>
      </w:r>
      <w:r w:rsidR="00D87828" w:rsidRPr="008A7069">
        <w:rPr>
          <w:rFonts w:ascii="Times New Roman" w:hAnsi="Times New Roman" w:cs="Times New Roman"/>
          <w:iCs/>
          <w:sz w:val="28"/>
          <w:szCs w:val="28"/>
        </w:rPr>
        <w:t>,</w:t>
      </w:r>
      <w:r w:rsidR="008A7069" w:rsidRPr="008A7069">
        <w:rPr>
          <w:rFonts w:ascii="Times New Roman" w:hAnsi="Times New Roman" w:cs="Times New Roman"/>
          <w:iCs/>
          <w:sz w:val="28"/>
          <w:szCs w:val="28"/>
        </w:rPr>
        <w:t xml:space="preserve"> </w:t>
      </w:r>
      <w:r w:rsidR="002643D8">
        <w:rPr>
          <w:rFonts w:ascii="Times New Roman" w:hAnsi="Times New Roman" w:cs="Times New Roman"/>
          <w:iCs/>
          <w:sz w:val="28"/>
          <w:szCs w:val="28"/>
        </w:rPr>
        <w:t xml:space="preserve"> </w:t>
      </w:r>
      <w:r w:rsidR="00D87828">
        <w:rPr>
          <w:rFonts w:ascii="Times New Roman" w:hAnsi="Times New Roman" w:cs="Times New Roman"/>
          <w:iCs/>
          <w:sz w:val="28"/>
          <w:szCs w:val="28"/>
        </w:rPr>
        <w:t xml:space="preserve">НПО и СПО </w:t>
      </w:r>
      <w:r w:rsidR="008A7069" w:rsidRPr="008A7069">
        <w:rPr>
          <w:rFonts w:ascii="Times New Roman" w:hAnsi="Times New Roman" w:cs="Times New Roman"/>
          <w:iCs/>
          <w:sz w:val="28"/>
          <w:szCs w:val="28"/>
        </w:rPr>
        <w:t>равноценны и составляют 61</w:t>
      </w:r>
      <w:r w:rsidR="00D87828">
        <w:rPr>
          <w:rFonts w:ascii="Times New Roman" w:hAnsi="Times New Roman" w:cs="Times New Roman"/>
          <w:iCs/>
          <w:sz w:val="28"/>
          <w:szCs w:val="28"/>
        </w:rPr>
        <w:t xml:space="preserve"> и 59 процентов соответственно.</w:t>
      </w:r>
    </w:p>
    <w:p w:rsidR="0064366A" w:rsidRDefault="0064366A" w:rsidP="00BC307F">
      <w:pPr>
        <w:pStyle w:val="a3"/>
        <w:spacing w:after="0" w:line="240" w:lineRule="auto"/>
        <w:ind w:left="-142" w:firstLine="850"/>
        <w:jc w:val="both"/>
        <w:rPr>
          <w:rFonts w:ascii="Times New Roman" w:eastAsia="TimesNewRomanPSMT" w:hAnsi="Times New Roman" w:cs="Times New Roman"/>
          <w:b/>
          <w:color w:val="000000"/>
          <w:sz w:val="28"/>
          <w:szCs w:val="28"/>
        </w:rPr>
      </w:pPr>
    </w:p>
    <w:p w:rsidR="0064366A" w:rsidRDefault="0064366A" w:rsidP="00BC307F">
      <w:pPr>
        <w:pStyle w:val="a3"/>
        <w:spacing w:after="0" w:line="240" w:lineRule="auto"/>
        <w:ind w:left="-142" w:firstLine="850"/>
        <w:jc w:val="both"/>
        <w:rPr>
          <w:rFonts w:ascii="Times New Roman" w:eastAsia="TimesNewRomanPSMT" w:hAnsi="Times New Roman" w:cs="Times New Roman"/>
          <w:b/>
          <w:color w:val="000000"/>
          <w:sz w:val="28"/>
          <w:szCs w:val="28"/>
        </w:rPr>
      </w:pPr>
      <w:r w:rsidRPr="002A6459">
        <w:rPr>
          <w:rFonts w:ascii="Times New Roman" w:eastAsia="TimesNewRomanPSMT" w:hAnsi="Times New Roman" w:cs="Times New Roman"/>
          <w:b/>
          <w:color w:val="000000"/>
          <w:sz w:val="28"/>
          <w:szCs w:val="28"/>
        </w:rPr>
        <w:t>4.ИТОГИ РАБОТЫ КОНФЛИКТНОЙ КОМИССИИ</w:t>
      </w:r>
      <w:r>
        <w:rPr>
          <w:rFonts w:ascii="Times New Roman" w:eastAsia="TimesNewRomanPSMT" w:hAnsi="Times New Roman" w:cs="Times New Roman"/>
          <w:b/>
          <w:color w:val="000000"/>
          <w:sz w:val="28"/>
          <w:szCs w:val="28"/>
        </w:rPr>
        <w:t>.</w:t>
      </w:r>
    </w:p>
    <w:p w:rsidR="008544E8" w:rsidRDefault="0064366A" w:rsidP="00BC307F">
      <w:pPr>
        <w:pStyle w:val="a3"/>
        <w:spacing w:after="0" w:line="240" w:lineRule="auto"/>
        <w:ind w:left="-142"/>
        <w:jc w:val="both"/>
        <w:rPr>
          <w:rFonts w:ascii="Times New Roman" w:eastAsia="TimesNewRomanPSMT" w:hAnsi="Times New Roman" w:cs="Times New Roman"/>
          <w:color w:val="000000"/>
          <w:sz w:val="28"/>
          <w:szCs w:val="28"/>
        </w:rPr>
      </w:pPr>
      <w:r w:rsidRPr="002A6459">
        <w:rPr>
          <w:rFonts w:ascii="Times New Roman" w:eastAsia="TimesNewRomanPSMT" w:hAnsi="Times New Roman" w:cs="Times New Roman"/>
          <w:color w:val="000000"/>
          <w:sz w:val="28"/>
          <w:szCs w:val="28"/>
        </w:rPr>
        <w:t xml:space="preserve">В 2014 году </w:t>
      </w:r>
      <w:r>
        <w:rPr>
          <w:rFonts w:ascii="Times New Roman" w:eastAsia="TimesNewRomanPSMT" w:hAnsi="Times New Roman" w:cs="Times New Roman"/>
          <w:color w:val="000000"/>
          <w:sz w:val="28"/>
          <w:szCs w:val="28"/>
        </w:rPr>
        <w:t>на рассмотрение кон</w:t>
      </w:r>
      <w:r w:rsidR="00D43324">
        <w:rPr>
          <w:rFonts w:ascii="Times New Roman" w:eastAsia="TimesNewRomanPSMT" w:hAnsi="Times New Roman" w:cs="Times New Roman"/>
          <w:color w:val="000000"/>
          <w:sz w:val="28"/>
          <w:szCs w:val="28"/>
        </w:rPr>
        <w:t xml:space="preserve">фликтной комиссии было подано 58 </w:t>
      </w:r>
      <w:r>
        <w:rPr>
          <w:rFonts w:ascii="Times New Roman" w:eastAsia="TimesNewRomanPSMT" w:hAnsi="Times New Roman" w:cs="Times New Roman"/>
          <w:color w:val="000000"/>
          <w:sz w:val="28"/>
          <w:szCs w:val="28"/>
        </w:rPr>
        <w:t>а</w:t>
      </w:r>
      <w:r w:rsidR="00D43324">
        <w:rPr>
          <w:rFonts w:ascii="Times New Roman" w:eastAsia="TimesNewRomanPSMT" w:hAnsi="Times New Roman" w:cs="Times New Roman"/>
          <w:color w:val="000000"/>
          <w:sz w:val="28"/>
          <w:szCs w:val="28"/>
        </w:rPr>
        <w:t>пелляций. Из них удовлетворено 50, что составляет 86,2</w:t>
      </w:r>
      <w:r>
        <w:rPr>
          <w:rFonts w:ascii="Times New Roman" w:eastAsia="TimesNewRomanPSMT" w:hAnsi="Times New Roman" w:cs="Times New Roman"/>
          <w:color w:val="000000"/>
          <w:sz w:val="28"/>
          <w:szCs w:val="28"/>
        </w:rPr>
        <w:t xml:space="preserve"> % от общего числа. Из числа участников дополнительного по</w:t>
      </w:r>
      <w:r w:rsidR="00916AE4">
        <w:rPr>
          <w:rFonts w:ascii="Times New Roman" w:eastAsia="TimesNewRomanPSMT" w:hAnsi="Times New Roman" w:cs="Times New Roman"/>
          <w:color w:val="000000"/>
          <w:sz w:val="28"/>
          <w:szCs w:val="28"/>
        </w:rPr>
        <w:t>тока (135 человек) было подано 4 апелляции</w:t>
      </w:r>
      <w:r>
        <w:rPr>
          <w:rFonts w:ascii="Times New Roman" w:eastAsia="TimesNewRomanPSMT" w:hAnsi="Times New Roman" w:cs="Times New Roman"/>
          <w:color w:val="000000"/>
          <w:sz w:val="28"/>
          <w:szCs w:val="28"/>
        </w:rPr>
        <w:t xml:space="preserve">. </w:t>
      </w:r>
      <w:r w:rsidR="00916AE4">
        <w:rPr>
          <w:rFonts w:ascii="Times New Roman" w:eastAsia="TimesNewRomanPSMT" w:hAnsi="Times New Roman" w:cs="Times New Roman"/>
          <w:color w:val="000000"/>
          <w:sz w:val="28"/>
          <w:szCs w:val="28"/>
        </w:rPr>
        <w:t xml:space="preserve"> Все они были отклонены</w:t>
      </w:r>
      <w:r w:rsidR="00A36271">
        <w:rPr>
          <w:rFonts w:ascii="Times New Roman" w:eastAsia="TimesNewRomanPSMT" w:hAnsi="Times New Roman" w:cs="Times New Roman"/>
          <w:color w:val="000000"/>
          <w:sz w:val="28"/>
          <w:szCs w:val="28"/>
        </w:rPr>
        <w:t xml:space="preserve">  в связи с тем,   что </w:t>
      </w:r>
      <w:r>
        <w:rPr>
          <w:rFonts w:ascii="Times New Roman" w:eastAsia="TimesNewRomanPSMT" w:hAnsi="Times New Roman" w:cs="Times New Roman"/>
          <w:color w:val="000000"/>
          <w:sz w:val="28"/>
          <w:szCs w:val="28"/>
        </w:rPr>
        <w:t xml:space="preserve"> </w:t>
      </w:r>
      <w:r w:rsidR="00A36271">
        <w:rPr>
          <w:rFonts w:ascii="Times New Roman" w:eastAsia="TimesNewRomanPSMT" w:hAnsi="Times New Roman" w:cs="Times New Roman"/>
          <w:color w:val="000000"/>
          <w:sz w:val="28"/>
          <w:szCs w:val="28"/>
        </w:rPr>
        <w:t xml:space="preserve"> выставленные баллы по указанным в заявлениях заданиям являются объективными.</w:t>
      </w:r>
    </w:p>
    <w:p w:rsidR="0064366A" w:rsidRDefault="0064366A" w:rsidP="00BC307F">
      <w:pPr>
        <w:pStyle w:val="a3"/>
        <w:spacing w:after="0" w:line="240" w:lineRule="auto"/>
        <w:ind w:left="-142"/>
        <w:jc w:val="center"/>
        <w:rPr>
          <w:rFonts w:ascii="Times New Roman" w:hAnsi="Times New Roman" w:cs="Times New Roman"/>
          <w:b/>
          <w:bCs/>
          <w:iCs/>
          <w:sz w:val="28"/>
          <w:szCs w:val="28"/>
        </w:rPr>
      </w:pPr>
      <w:r w:rsidRPr="00D20FF9">
        <w:rPr>
          <w:rFonts w:ascii="Times New Roman" w:hAnsi="Times New Roman" w:cs="Times New Roman"/>
          <w:b/>
          <w:bCs/>
          <w:iCs/>
          <w:sz w:val="28"/>
          <w:szCs w:val="28"/>
        </w:rPr>
        <w:lastRenderedPageBreak/>
        <w:t>5.</w:t>
      </w:r>
      <w:r>
        <w:rPr>
          <w:rFonts w:ascii="Times New Roman" w:hAnsi="Times New Roman" w:cs="Times New Roman"/>
          <w:b/>
          <w:bCs/>
          <w:iCs/>
          <w:sz w:val="28"/>
          <w:szCs w:val="28"/>
        </w:rPr>
        <w:t xml:space="preserve">ОСНОВНЫЕ ИТОГИ ПРОВЕДЕНИЯ ЕГЭ ПО ПРЕДМЕТУ В 2014 ГОДУ, ОБЩИЕ ВЫВОДЫ И </w:t>
      </w:r>
      <w:r w:rsidR="008544E8">
        <w:rPr>
          <w:rFonts w:ascii="Times New Roman" w:hAnsi="Times New Roman" w:cs="Times New Roman"/>
          <w:b/>
          <w:bCs/>
          <w:iCs/>
          <w:sz w:val="28"/>
          <w:szCs w:val="28"/>
        </w:rPr>
        <w:t xml:space="preserve">РЕКОМЕНДАЦИИ.  </w:t>
      </w:r>
    </w:p>
    <w:p w:rsidR="00980468" w:rsidRDefault="00D43324" w:rsidP="00BC307F">
      <w:pPr>
        <w:pStyle w:val="a3"/>
        <w:spacing w:after="0" w:line="240" w:lineRule="auto"/>
        <w:ind w:left="-142"/>
        <w:jc w:val="both"/>
        <w:rPr>
          <w:rFonts w:ascii="Times New Roman" w:hAnsi="Times New Roman" w:cs="Times New Roman"/>
          <w:bCs/>
          <w:iCs/>
          <w:sz w:val="28"/>
          <w:szCs w:val="28"/>
        </w:rPr>
      </w:pPr>
      <w:r>
        <w:rPr>
          <w:rFonts w:ascii="Times New Roman" w:hAnsi="Times New Roman" w:cs="Times New Roman"/>
          <w:bCs/>
          <w:iCs/>
          <w:sz w:val="28"/>
          <w:szCs w:val="28"/>
        </w:rPr>
        <w:t>Д</w:t>
      </w:r>
      <w:r w:rsidR="008544E8">
        <w:rPr>
          <w:rFonts w:ascii="Times New Roman" w:hAnsi="Times New Roman" w:cs="Times New Roman"/>
          <w:bCs/>
          <w:iCs/>
          <w:sz w:val="28"/>
          <w:szCs w:val="28"/>
        </w:rPr>
        <w:t>остаточно большое количество выпускников выбрало экзамен «Обществознание», что указывает на интерес к предмету и желание продолжать обучение и получать профессиональное образование в этом направлении;</w:t>
      </w:r>
    </w:p>
    <w:p w:rsidR="008544E8" w:rsidRDefault="00980468" w:rsidP="00BC307F">
      <w:pPr>
        <w:pStyle w:val="a3"/>
        <w:spacing w:after="0" w:line="240" w:lineRule="auto"/>
        <w:ind w:left="-142"/>
        <w:jc w:val="both"/>
        <w:rPr>
          <w:rFonts w:ascii="Times New Roman" w:hAnsi="Times New Roman" w:cs="Times New Roman"/>
          <w:bCs/>
          <w:iCs/>
          <w:sz w:val="28"/>
          <w:szCs w:val="28"/>
        </w:rPr>
      </w:pPr>
      <w:r w:rsidRPr="00980468">
        <w:rPr>
          <w:rFonts w:ascii="Times New Roman" w:hAnsi="Times New Roman" w:cs="Times New Roman"/>
          <w:bCs/>
          <w:iCs/>
          <w:sz w:val="28"/>
          <w:szCs w:val="28"/>
        </w:rPr>
        <w:t xml:space="preserve"> </w:t>
      </w:r>
      <w:r>
        <w:rPr>
          <w:rFonts w:ascii="Times New Roman" w:hAnsi="Times New Roman" w:cs="Times New Roman"/>
          <w:bCs/>
          <w:iCs/>
          <w:sz w:val="28"/>
          <w:szCs w:val="28"/>
        </w:rPr>
        <w:t>- 2,7 % участников не преодолели минимальный порог, установленный в количестве 12 баллов;</w:t>
      </w:r>
    </w:p>
    <w:p w:rsidR="00980468" w:rsidRDefault="008544E8" w:rsidP="00BC307F">
      <w:pPr>
        <w:pStyle w:val="a3"/>
        <w:spacing w:after="0" w:line="240" w:lineRule="auto"/>
        <w:ind w:left="-142"/>
        <w:jc w:val="both"/>
        <w:rPr>
          <w:rFonts w:ascii="Times New Roman" w:hAnsi="Times New Roman" w:cs="Times New Roman"/>
          <w:bCs/>
          <w:iCs/>
          <w:sz w:val="28"/>
          <w:szCs w:val="28"/>
        </w:rPr>
      </w:pPr>
      <w:r>
        <w:rPr>
          <w:rFonts w:ascii="Times New Roman" w:hAnsi="Times New Roman" w:cs="Times New Roman"/>
          <w:bCs/>
          <w:iCs/>
          <w:sz w:val="28"/>
          <w:szCs w:val="28"/>
        </w:rPr>
        <w:t>- средний балл  составляет 3,5;</w:t>
      </w:r>
      <w:r w:rsidR="00980468" w:rsidRPr="00980468">
        <w:rPr>
          <w:rFonts w:ascii="Times New Roman" w:hAnsi="Times New Roman" w:cs="Times New Roman"/>
          <w:bCs/>
          <w:iCs/>
          <w:sz w:val="28"/>
          <w:szCs w:val="28"/>
        </w:rPr>
        <w:t xml:space="preserve"> </w:t>
      </w:r>
    </w:p>
    <w:p w:rsidR="008544E8" w:rsidRDefault="00980468" w:rsidP="00BC307F">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hAnsi="Times New Roman" w:cs="Times New Roman"/>
          <w:bCs/>
          <w:iCs/>
          <w:sz w:val="28"/>
          <w:szCs w:val="28"/>
        </w:rPr>
        <w:t>-10,33% участников показали отличный результат;</w:t>
      </w:r>
    </w:p>
    <w:p w:rsidR="008544E8" w:rsidRDefault="008544E8" w:rsidP="00BC307F">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с</w:t>
      </w:r>
      <w:r w:rsidRPr="00200E1B">
        <w:rPr>
          <w:rFonts w:ascii="Times New Roman" w:eastAsia="TimesNewRomanPSMT" w:hAnsi="Times New Roman" w:cs="Times New Roman"/>
          <w:color w:val="000000"/>
          <w:sz w:val="28"/>
          <w:szCs w:val="28"/>
        </w:rPr>
        <w:t>редний тестовый</w:t>
      </w:r>
      <w:r w:rsidR="006C4F60">
        <w:rPr>
          <w:rFonts w:ascii="Times New Roman" w:eastAsia="TimesNewRomanPSMT" w:hAnsi="Times New Roman" w:cs="Times New Roman"/>
          <w:color w:val="000000"/>
          <w:sz w:val="28"/>
          <w:szCs w:val="28"/>
        </w:rPr>
        <w:t xml:space="preserve"> </w:t>
      </w:r>
      <w:r w:rsidRPr="00200E1B">
        <w:rPr>
          <w:rFonts w:ascii="Times New Roman" w:eastAsia="TimesNewRomanPSMT" w:hAnsi="Times New Roman" w:cs="Times New Roman"/>
          <w:color w:val="000000"/>
          <w:sz w:val="28"/>
          <w:szCs w:val="28"/>
        </w:rPr>
        <w:t>бал</w:t>
      </w:r>
      <w:r>
        <w:rPr>
          <w:rFonts w:ascii="Times New Roman" w:eastAsia="TimesNewRomanPSMT" w:hAnsi="Times New Roman" w:cs="Times New Roman"/>
          <w:color w:val="000000"/>
          <w:sz w:val="28"/>
          <w:szCs w:val="28"/>
        </w:rPr>
        <w:t xml:space="preserve"> 2014 г. равен 40,80</w:t>
      </w:r>
      <w:r w:rsidRPr="00200E1B">
        <w:rPr>
          <w:rFonts w:ascii="Times New Roman" w:eastAsia="TimesNewRomanPSMT" w:hAnsi="Times New Roman" w:cs="Times New Roman"/>
          <w:color w:val="000000"/>
          <w:sz w:val="28"/>
          <w:szCs w:val="28"/>
        </w:rPr>
        <w:t xml:space="preserve">, что по сравнению с </w:t>
      </w:r>
      <w:r>
        <w:rPr>
          <w:rFonts w:ascii="Times New Roman" w:eastAsia="TimesNewRomanPSMT" w:hAnsi="Times New Roman" w:cs="Times New Roman"/>
          <w:color w:val="000000"/>
          <w:sz w:val="28"/>
          <w:szCs w:val="28"/>
        </w:rPr>
        <w:t>2013 годом меньше на 1,8</w:t>
      </w:r>
      <w:r w:rsidR="00980468">
        <w:rPr>
          <w:rFonts w:ascii="Times New Roman" w:eastAsia="TimesNewRomanPSMT" w:hAnsi="Times New Roman" w:cs="Times New Roman"/>
          <w:color w:val="000000"/>
          <w:sz w:val="28"/>
          <w:szCs w:val="28"/>
        </w:rPr>
        <w:t>4</w:t>
      </w:r>
      <w:r>
        <w:rPr>
          <w:rFonts w:ascii="Times New Roman" w:eastAsia="TimesNewRomanPSMT" w:hAnsi="Times New Roman" w:cs="Times New Roman"/>
          <w:color w:val="000000"/>
          <w:sz w:val="28"/>
          <w:szCs w:val="28"/>
        </w:rPr>
        <w:t>;</w:t>
      </w:r>
    </w:p>
    <w:p w:rsidR="008544E8" w:rsidRDefault="008544E8" w:rsidP="00BC307F">
      <w:pPr>
        <w:pStyle w:val="a3"/>
        <w:spacing w:after="0" w:line="240" w:lineRule="auto"/>
        <w:ind w:left="-142"/>
        <w:jc w:val="both"/>
        <w:rPr>
          <w:rFonts w:ascii="Times New Roman" w:hAnsi="Times New Roman" w:cs="Times New Roman"/>
          <w:bCs/>
          <w:iCs/>
          <w:sz w:val="28"/>
          <w:szCs w:val="28"/>
        </w:rPr>
      </w:pPr>
      <w:r>
        <w:rPr>
          <w:rFonts w:ascii="Times New Roman" w:hAnsi="Times New Roman" w:cs="Times New Roman"/>
          <w:bCs/>
          <w:iCs/>
          <w:sz w:val="28"/>
          <w:szCs w:val="28"/>
        </w:rPr>
        <w:t>- количество</w:t>
      </w:r>
      <w:r w:rsidR="00980468">
        <w:rPr>
          <w:rFonts w:ascii="Times New Roman" w:hAnsi="Times New Roman" w:cs="Times New Roman"/>
          <w:bCs/>
          <w:iCs/>
          <w:sz w:val="28"/>
          <w:szCs w:val="28"/>
        </w:rPr>
        <w:t xml:space="preserve"> правильно выполненных</w:t>
      </w:r>
      <w:r>
        <w:rPr>
          <w:rFonts w:ascii="Times New Roman" w:hAnsi="Times New Roman" w:cs="Times New Roman"/>
          <w:bCs/>
          <w:iCs/>
          <w:sz w:val="28"/>
          <w:szCs w:val="28"/>
        </w:rPr>
        <w:t xml:space="preserve"> заданий базового уровня позволяло участникам достичь оценки «хорошо», не приступая к заданиям повышенного и высокого уровней сложности;</w:t>
      </w:r>
    </w:p>
    <w:p w:rsidR="008544E8" w:rsidRDefault="008544E8" w:rsidP="00BC307F">
      <w:pPr>
        <w:pStyle w:val="a3"/>
        <w:spacing w:after="0" w:line="240" w:lineRule="auto"/>
        <w:ind w:left="-142"/>
        <w:jc w:val="both"/>
        <w:rPr>
          <w:rFonts w:ascii="Times New Roman" w:hAnsi="Times New Roman" w:cs="Times New Roman"/>
          <w:bCs/>
          <w:iCs/>
          <w:sz w:val="28"/>
          <w:szCs w:val="28"/>
        </w:rPr>
      </w:pPr>
      <w:r>
        <w:rPr>
          <w:rFonts w:ascii="Times New Roman" w:hAnsi="Times New Roman" w:cs="Times New Roman"/>
          <w:bCs/>
          <w:iCs/>
          <w:sz w:val="28"/>
          <w:szCs w:val="28"/>
        </w:rPr>
        <w:t>-</w:t>
      </w:r>
      <w:r w:rsidR="00980468">
        <w:rPr>
          <w:rFonts w:ascii="Times New Roman" w:hAnsi="Times New Roman" w:cs="Times New Roman"/>
          <w:bCs/>
          <w:iCs/>
          <w:sz w:val="28"/>
          <w:szCs w:val="28"/>
        </w:rPr>
        <w:t xml:space="preserve"> только </w:t>
      </w:r>
      <w:r>
        <w:rPr>
          <w:rFonts w:ascii="Times New Roman" w:hAnsi="Times New Roman" w:cs="Times New Roman"/>
          <w:bCs/>
          <w:iCs/>
          <w:sz w:val="28"/>
          <w:szCs w:val="28"/>
        </w:rPr>
        <w:t xml:space="preserve"> </w:t>
      </w:r>
      <w:r w:rsidR="00980468">
        <w:rPr>
          <w:rFonts w:ascii="Times New Roman" w:hAnsi="Times New Roman" w:cs="Times New Roman"/>
          <w:bCs/>
          <w:iCs/>
          <w:sz w:val="28"/>
          <w:szCs w:val="28"/>
        </w:rPr>
        <w:t xml:space="preserve">53,72% </w:t>
      </w:r>
      <w:r>
        <w:rPr>
          <w:rFonts w:ascii="Times New Roman" w:hAnsi="Times New Roman" w:cs="Times New Roman"/>
          <w:bCs/>
          <w:iCs/>
          <w:sz w:val="28"/>
          <w:szCs w:val="28"/>
        </w:rPr>
        <w:t xml:space="preserve">участников достигли </w:t>
      </w:r>
      <w:r w:rsidR="00980468">
        <w:rPr>
          <w:rFonts w:ascii="Times New Roman" w:hAnsi="Times New Roman" w:cs="Times New Roman"/>
          <w:bCs/>
          <w:iCs/>
          <w:sz w:val="28"/>
          <w:szCs w:val="28"/>
        </w:rPr>
        <w:t>удовлетворительного результата;</w:t>
      </w:r>
    </w:p>
    <w:p w:rsidR="00B225C8" w:rsidRDefault="00B225C8" w:rsidP="00BC307F">
      <w:pPr>
        <w:pStyle w:val="a3"/>
        <w:spacing w:after="0" w:line="240" w:lineRule="auto"/>
        <w:ind w:left="-142"/>
        <w:jc w:val="both"/>
        <w:rPr>
          <w:rFonts w:ascii="Times New Roman" w:eastAsia="TimesNewRomanPSMT" w:hAnsi="Times New Roman" w:cs="Times New Roman"/>
          <w:sz w:val="28"/>
          <w:szCs w:val="28"/>
        </w:rPr>
      </w:pPr>
      <w:r>
        <w:rPr>
          <w:rFonts w:ascii="Times New Roman" w:hAnsi="Times New Roman" w:cs="Times New Roman"/>
          <w:bCs/>
          <w:iCs/>
          <w:sz w:val="28"/>
          <w:szCs w:val="28"/>
        </w:rPr>
        <w:t>- многие участники не придерживались требований к заполнению бланков ответов, что тоже снижало результативность работ;</w:t>
      </w:r>
    </w:p>
    <w:p w:rsidR="00C5350A" w:rsidRPr="00C5350A" w:rsidRDefault="00C5350A" w:rsidP="00BC307F">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у выпускников выявлено отсутствие навыков выполнения заданий по составлению плана исследования; слабо развиты исследовательские навыки;</w:t>
      </w:r>
    </w:p>
    <w:p w:rsidR="00C5350A" w:rsidRDefault="00C5350A" w:rsidP="00BC307F">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большинство участников при выполнении части С приводили аргументы, доказательства, примеры, что указывает на прикладной характер полученных знаний;</w:t>
      </w:r>
    </w:p>
    <w:p w:rsidR="00C5350A" w:rsidRDefault="00C5350A" w:rsidP="00BC307F">
      <w:pPr>
        <w:pStyle w:val="a3"/>
        <w:spacing w:after="0" w:line="240" w:lineRule="auto"/>
        <w:ind w:left="-142"/>
        <w:jc w:val="both"/>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 xml:space="preserve">- </w:t>
      </w:r>
      <w:r w:rsidRPr="00857AAB">
        <w:rPr>
          <w:rFonts w:ascii="Times New Roman" w:eastAsia="TimesNewRomanPSMT" w:hAnsi="Times New Roman" w:cs="Times New Roman"/>
          <w:color w:val="000000"/>
          <w:sz w:val="28"/>
          <w:szCs w:val="28"/>
        </w:rPr>
        <w:t>при выполнении задания С9 многие участники получили минимальный балл, так как не видели сути высказывания, не понимали выражения по существу и приводили рассуждения, доводы не относящиеся к теме.</w:t>
      </w:r>
    </w:p>
    <w:p w:rsidR="00C5350A" w:rsidRDefault="00C5350A" w:rsidP="00BC307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результатов ЕГЭ в 2014</w:t>
      </w:r>
      <w:r w:rsidRPr="00677413">
        <w:rPr>
          <w:rFonts w:ascii="Times New Roman" w:eastAsia="Times New Roman" w:hAnsi="Times New Roman" w:cs="Times New Roman"/>
          <w:sz w:val="28"/>
          <w:szCs w:val="28"/>
        </w:rPr>
        <w:t xml:space="preserve"> году позволяет сделать следующие </w:t>
      </w:r>
      <w:r w:rsidRPr="00980468">
        <w:rPr>
          <w:rFonts w:ascii="Times New Roman" w:eastAsia="Times New Roman" w:hAnsi="Times New Roman" w:cs="Times New Roman"/>
          <w:b/>
          <w:sz w:val="28"/>
          <w:szCs w:val="28"/>
        </w:rPr>
        <w:t xml:space="preserve">рекомендации </w:t>
      </w:r>
      <w:r w:rsidRPr="00677413">
        <w:rPr>
          <w:rFonts w:ascii="Times New Roman" w:eastAsia="Times New Roman" w:hAnsi="Times New Roman" w:cs="Times New Roman"/>
          <w:sz w:val="28"/>
          <w:szCs w:val="28"/>
        </w:rPr>
        <w:t>по совершенствованию процесса обучения:</w:t>
      </w:r>
    </w:p>
    <w:p w:rsidR="00C5350A" w:rsidRDefault="00C5350A" w:rsidP="00BC30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w:t>
      </w:r>
      <w:r w:rsidRPr="00677413">
        <w:rPr>
          <w:rFonts w:ascii="Times New Roman" w:eastAsia="Times New Roman" w:hAnsi="Times New Roman" w:cs="Times New Roman"/>
          <w:sz w:val="28"/>
          <w:szCs w:val="28"/>
        </w:rPr>
        <w:t xml:space="preserve">обиваться усвоения государственного образовательного стандарта и школьных программ по предметам </w:t>
      </w:r>
      <w:r w:rsidRPr="00677413">
        <w:rPr>
          <w:rFonts w:ascii="Times New Roman" w:eastAsia="Times New Roman" w:hAnsi="Times New Roman" w:cs="Times New Roman"/>
          <w:sz w:val="28"/>
          <w:szCs w:val="28"/>
          <w:u w:val="single"/>
        </w:rPr>
        <w:t>всеми</w:t>
      </w:r>
      <w:r>
        <w:rPr>
          <w:rFonts w:ascii="Times New Roman" w:eastAsia="Times New Roman" w:hAnsi="Times New Roman" w:cs="Times New Roman"/>
          <w:sz w:val="28"/>
          <w:szCs w:val="28"/>
        </w:rPr>
        <w:t xml:space="preserve"> обучающимися;</w:t>
      </w:r>
    </w:p>
    <w:p w:rsidR="00C5350A" w:rsidRPr="00677413" w:rsidRDefault="00C5350A" w:rsidP="00BC30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677413">
        <w:rPr>
          <w:rFonts w:ascii="Times New Roman" w:eastAsia="Times New Roman" w:hAnsi="Times New Roman" w:cs="Times New Roman"/>
          <w:sz w:val="28"/>
          <w:szCs w:val="28"/>
        </w:rPr>
        <w:t xml:space="preserve">собое внимание уделять разделам программы, вызывающим </w:t>
      </w:r>
      <w:r>
        <w:rPr>
          <w:rFonts w:ascii="Times New Roman" w:eastAsia="Times New Roman" w:hAnsi="Times New Roman" w:cs="Times New Roman"/>
          <w:sz w:val="28"/>
          <w:szCs w:val="28"/>
        </w:rPr>
        <w:t>наибольшие затруднения учащихся;</w:t>
      </w:r>
    </w:p>
    <w:p w:rsidR="00C5350A" w:rsidRDefault="00C5350A" w:rsidP="00BC30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677413">
        <w:rPr>
          <w:rFonts w:ascii="Times New Roman" w:eastAsia="Times New Roman" w:hAnsi="Times New Roman" w:cs="Times New Roman"/>
          <w:sz w:val="28"/>
          <w:szCs w:val="28"/>
        </w:rPr>
        <w:t>беспечивать полноценную подготовку учащихся к итоговой аттестации в новом формате начиная с 6 класса. Знакомить обучающихся с содержанием заданий из курсов, с формами заданий, представленных в тестовой форме. Обращать внимание обучающихся на критерии оценива</w:t>
      </w:r>
      <w:r>
        <w:rPr>
          <w:rFonts w:ascii="Times New Roman" w:eastAsia="Times New Roman" w:hAnsi="Times New Roman" w:cs="Times New Roman"/>
          <w:sz w:val="28"/>
          <w:szCs w:val="28"/>
        </w:rPr>
        <w:t>ния устных и письменных ответов;</w:t>
      </w:r>
    </w:p>
    <w:p w:rsidR="00C5350A" w:rsidRPr="00677413" w:rsidRDefault="00C5350A" w:rsidP="00BC307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677413">
        <w:rPr>
          <w:rFonts w:ascii="Times New Roman" w:eastAsia="Times New Roman" w:hAnsi="Times New Roman" w:cs="Times New Roman"/>
          <w:sz w:val="28"/>
          <w:szCs w:val="28"/>
        </w:rPr>
        <w:t>редусмотреть в 9 и 11 классах дополнительное время для повторения изученного материала (6-9 классы) с целью подго</w:t>
      </w:r>
      <w:r>
        <w:rPr>
          <w:rFonts w:ascii="Times New Roman" w:eastAsia="Times New Roman" w:hAnsi="Times New Roman" w:cs="Times New Roman"/>
          <w:sz w:val="28"/>
          <w:szCs w:val="28"/>
        </w:rPr>
        <w:t>товки обучающихся к ГИА;</w:t>
      </w:r>
    </w:p>
    <w:p w:rsidR="00C5350A" w:rsidRPr="00677413" w:rsidRDefault="00C5350A" w:rsidP="00C535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677413">
        <w:rPr>
          <w:rFonts w:ascii="Times New Roman" w:eastAsia="Times New Roman" w:hAnsi="Times New Roman" w:cs="Times New Roman"/>
          <w:sz w:val="28"/>
          <w:szCs w:val="28"/>
        </w:rPr>
        <w:t>бращать внимание на развитие таких способностей обучающихся, как внимательное прочтение заданий, четкое и краткое формулирование ответов, ясное выражение мысли, аккуратное оформление. Уделить больше внимания работе с источником, включа</w:t>
      </w:r>
      <w:r>
        <w:rPr>
          <w:rFonts w:ascii="Times New Roman" w:eastAsia="Times New Roman" w:hAnsi="Times New Roman" w:cs="Times New Roman"/>
          <w:sz w:val="28"/>
          <w:szCs w:val="28"/>
        </w:rPr>
        <w:t>я развитие навыков его  анализа;</w:t>
      </w:r>
    </w:p>
    <w:p w:rsidR="002C0CCE" w:rsidRDefault="00C5350A" w:rsidP="002C0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w:t>
      </w:r>
      <w:r w:rsidRPr="00677413">
        <w:rPr>
          <w:rFonts w:ascii="Times New Roman" w:eastAsia="Times New Roman" w:hAnsi="Times New Roman" w:cs="Times New Roman"/>
          <w:sz w:val="28"/>
          <w:szCs w:val="28"/>
        </w:rPr>
        <w:t>оздавать условия для развития способности обучающихся анализиро</w:t>
      </w:r>
      <w:r>
        <w:rPr>
          <w:rFonts w:ascii="Times New Roman" w:eastAsia="Times New Roman" w:hAnsi="Times New Roman" w:cs="Times New Roman"/>
          <w:sz w:val="28"/>
          <w:szCs w:val="28"/>
        </w:rPr>
        <w:t>вать, сравнивать, делать выводы;</w:t>
      </w:r>
    </w:p>
    <w:p w:rsidR="00C5350A" w:rsidRPr="00677413" w:rsidRDefault="00C5350A" w:rsidP="002C0CC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w:t>
      </w:r>
      <w:r w:rsidRPr="00677413">
        <w:rPr>
          <w:rFonts w:ascii="Times New Roman" w:eastAsia="Times New Roman" w:hAnsi="Times New Roman" w:cs="Times New Roman"/>
          <w:sz w:val="28"/>
          <w:szCs w:val="28"/>
        </w:rPr>
        <w:t xml:space="preserve">ольшее внимание уделять написанию </w:t>
      </w:r>
      <w:r>
        <w:rPr>
          <w:rFonts w:ascii="Times New Roman" w:eastAsia="Times New Roman" w:hAnsi="Times New Roman" w:cs="Times New Roman"/>
          <w:sz w:val="28"/>
          <w:szCs w:val="28"/>
        </w:rPr>
        <w:t>проверочных работ в форме теста;</w:t>
      </w:r>
    </w:p>
    <w:p w:rsidR="008544E8" w:rsidRPr="002C0CCE" w:rsidRDefault="00C5350A" w:rsidP="002C0CCE">
      <w:pPr>
        <w:spacing w:after="0" w:line="24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w:t>
      </w:r>
      <w:r w:rsidRPr="00677413">
        <w:rPr>
          <w:rFonts w:ascii="Times New Roman" w:eastAsia="Times New Roman" w:hAnsi="Times New Roman" w:cs="Times New Roman"/>
          <w:sz w:val="28"/>
          <w:szCs w:val="28"/>
        </w:rPr>
        <w:t xml:space="preserve">бязательно знакомить </w:t>
      </w:r>
      <w:r w:rsidR="00980468">
        <w:rPr>
          <w:rFonts w:ascii="Times New Roman" w:eastAsia="Times New Roman" w:hAnsi="Times New Roman" w:cs="Times New Roman"/>
          <w:sz w:val="28"/>
          <w:szCs w:val="28"/>
        </w:rPr>
        <w:t>учащихся</w:t>
      </w:r>
      <w:r w:rsidRPr="00677413">
        <w:rPr>
          <w:rFonts w:ascii="Times New Roman" w:eastAsia="Times New Roman" w:hAnsi="Times New Roman" w:cs="Times New Roman"/>
          <w:sz w:val="28"/>
          <w:szCs w:val="28"/>
        </w:rPr>
        <w:t xml:space="preserve"> с демонстрационными версиями КИМ, доводить до сведения обучающихся их структуру и содержание</w:t>
      </w:r>
      <w:r w:rsidR="002C0CCE">
        <w:rPr>
          <w:rFonts w:ascii="Times New Roman" w:eastAsia="Times New Roman" w:hAnsi="Times New Roman" w:cs="Times New Roman"/>
          <w:sz w:val="28"/>
          <w:szCs w:val="28"/>
        </w:rPr>
        <w:t>,</w:t>
      </w:r>
      <w:r w:rsidR="00980468">
        <w:rPr>
          <w:rFonts w:ascii="Times New Roman" w:eastAsia="Times New Roman" w:hAnsi="Times New Roman" w:cs="Times New Roman"/>
          <w:sz w:val="28"/>
          <w:szCs w:val="28"/>
        </w:rPr>
        <w:t xml:space="preserve"> </w:t>
      </w:r>
      <w:r w:rsidR="002C0CCE">
        <w:rPr>
          <w:rFonts w:ascii="Times New Roman" w:eastAsia="Times New Roman" w:hAnsi="Times New Roman" w:cs="Times New Roman"/>
          <w:sz w:val="28"/>
          <w:szCs w:val="28"/>
        </w:rPr>
        <w:t>а также требования к условию заполнения бланков ответов;</w:t>
      </w:r>
    </w:p>
    <w:p w:rsidR="00C5350A" w:rsidRDefault="00C5350A" w:rsidP="002C0CCE">
      <w:pPr>
        <w:pStyle w:val="a3"/>
        <w:spacing w:after="0" w:line="24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обучать учащихся составлению плана исследования по заданной теме;</w:t>
      </w:r>
    </w:p>
    <w:p w:rsidR="00C5350A" w:rsidRDefault="00C5350A" w:rsidP="002C0CCE">
      <w:pPr>
        <w:pStyle w:val="a3"/>
        <w:spacing w:after="0" w:line="24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удел</w:t>
      </w:r>
      <w:r w:rsidR="00980468">
        <w:rPr>
          <w:rFonts w:ascii="Times New Roman" w:eastAsia="Times New Roman" w:hAnsi="Times New Roman" w:cs="Times New Roman"/>
          <w:sz w:val="28"/>
          <w:szCs w:val="28"/>
        </w:rPr>
        <w:t>я</w:t>
      </w:r>
      <w:r>
        <w:rPr>
          <w:rFonts w:ascii="Times New Roman" w:eastAsia="Times New Roman" w:hAnsi="Times New Roman" w:cs="Times New Roman"/>
          <w:sz w:val="28"/>
          <w:szCs w:val="28"/>
        </w:rPr>
        <w:t>ть большее внимание обучению написания сочинения – рассуждения на заданную тему с привлечением обществоведческих и исторических знаний, опорой на личный опыт</w:t>
      </w:r>
      <w:r w:rsidR="002C0CCE">
        <w:rPr>
          <w:rFonts w:ascii="Times New Roman" w:eastAsia="Times New Roman" w:hAnsi="Times New Roman" w:cs="Times New Roman"/>
          <w:sz w:val="28"/>
          <w:szCs w:val="28"/>
        </w:rPr>
        <w:t>;</w:t>
      </w:r>
    </w:p>
    <w:p w:rsidR="002C0CCE" w:rsidRDefault="002C0CCE" w:rsidP="002C0CCE">
      <w:pPr>
        <w:spacing w:after="0" w:line="24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w:t>
      </w:r>
      <w:r w:rsidRPr="00010D1F">
        <w:rPr>
          <w:rFonts w:ascii="Times New Roman" w:eastAsia="Times New Roman" w:hAnsi="Times New Roman" w:cs="Times New Roman"/>
          <w:sz w:val="28"/>
          <w:szCs w:val="28"/>
        </w:rPr>
        <w:t xml:space="preserve">ольшее внимание уделять написанию </w:t>
      </w:r>
      <w:r>
        <w:rPr>
          <w:rFonts w:ascii="Times New Roman" w:eastAsia="Times New Roman" w:hAnsi="Times New Roman" w:cs="Times New Roman"/>
          <w:sz w:val="28"/>
          <w:szCs w:val="28"/>
        </w:rPr>
        <w:t>проверочных работ в форме теста в целях выработки навыка выполнения тестовых работ.</w:t>
      </w:r>
    </w:p>
    <w:p w:rsidR="002C0CCE" w:rsidRDefault="002C0CCE" w:rsidP="002C0CCE">
      <w:pPr>
        <w:pStyle w:val="a3"/>
        <w:spacing w:after="0" w:line="240" w:lineRule="auto"/>
        <w:ind w:left="-142"/>
        <w:jc w:val="both"/>
        <w:rPr>
          <w:rFonts w:ascii="Times New Roman" w:hAnsi="Times New Roman" w:cs="Times New Roman"/>
          <w:bCs/>
          <w:iCs/>
          <w:sz w:val="28"/>
          <w:szCs w:val="28"/>
        </w:rPr>
      </w:pPr>
    </w:p>
    <w:p w:rsidR="002C0CCE" w:rsidRDefault="002C0CCE" w:rsidP="002C0CCE">
      <w:pPr>
        <w:spacing w:after="0" w:line="240" w:lineRule="auto"/>
        <w:rPr>
          <w:rFonts w:ascii="Times New Roman" w:eastAsia="Calibri" w:hAnsi="Times New Roman" w:cs="Times New Roman"/>
          <w:sz w:val="28"/>
          <w:szCs w:val="28"/>
        </w:rPr>
      </w:pPr>
      <w:r w:rsidRPr="004E578C">
        <w:rPr>
          <w:rFonts w:ascii="Times New Roman" w:hAnsi="Times New Roman" w:cs="Times New Roman"/>
          <w:sz w:val="28"/>
          <w:szCs w:val="28"/>
        </w:rPr>
        <w:t xml:space="preserve">Главный </w:t>
      </w:r>
      <w:r>
        <w:rPr>
          <w:rFonts w:ascii="Times New Roman" w:hAnsi="Times New Roman" w:cs="Times New Roman"/>
          <w:sz w:val="28"/>
          <w:szCs w:val="28"/>
        </w:rPr>
        <w:t xml:space="preserve"> методист </w:t>
      </w:r>
      <w:r w:rsidRPr="004E578C">
        <w:rPr>
          <w:rFonts w:ascii="Times New Roman" w:eastAsia="Calibri" w:hAnsi="Times New Roman" w:cs="Times New Roman"/>
          <w:sz w:val="28"/>
          <w:szCs w:val="28"/>
        </w:rPr>
        <w:t>Государственного учреждения «Центр</w:t>
      </w:r>
    </w:p>
    <w:p w:rsidR="002C0CCE" w:rsidRPr="004E578C" w:rsidRDefault="002C0CCE" w:rsidP="002C0CCE">
      <w:pPr>
        <w:spacing w:after="0" w:line="240" w:lineRule="auto"/>
        <w:rPr>
          <w:rFonts w:ascii="Times New Roman" w:eastAsia="Calibri" w:hAnsi="Times New Roman" w:cs="Times New Roman"/>
          <w:sz w:val="28"/>
          <w:szCs w:val="28"/>
        </w:rPr>
      </w:pPr>
      <w:r w:rsidRPr="004E578C">
        <w:rPr>
          <w:rFonts w:ascii="Times New Roman" w:eastAsia="Calibri" w:hAnsi="Times New Roman" w:cs="Times New Roman"/>
          <w:sz w:val="28"/>
          <w:szCs w:val="28"/>
        </w:rPr>
        <w:t>э</w:t>
      </w:r>
      <w:r>
        <w:rPr>
          <w:rFonts w:ascii="Times New Roman" w:eastAsia="Calibri" w:hAnsi="Times New Roman" w:cs="Times New Roman"/>
          <w:sz w:val="28"/>
          <w:szCs w:val="28"/>
        </w:rPr>
        <w:t xml:space="preserve">кспертизы качества образования»                                             </w:t>
      </w:r>
      <w:r w:rsidR="0098046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Л.Е.Петракова</w:t>
      </w:r>
    </w:p>
    <w:p w:rsidR="002C0CCE" w:rsidRPr="004E578C" w:rsidRDefault="002C0CCE" w:rsidP="002C0CCE">
      <w:pPr>
        <w:rPr>
          <w:rFonts w:ascii="Times New Roman" w:hAnsi="Times New Roman" w:cs="Times New Roman"/>
          <w:sz w:val="28"/>
          <w:szCs w:val="28"/>
        </w:rPr>
      </w:pPr>
    </w:p>
    <w:p w:rsidR="008544E8" w:rsidRPr="008544E8" w:rsidRDefault="008544E8" w:rsidP="008544E8">
      <w:pPr>
        <w:pStyle w:val="a3"/>
        <w:spacing w:after="0"/>
        <w:ind w:left="-142"/>
        <w:jc w:val="both"/>
        <w:rPr>
          <w:rFonts w:ascii="Times New Roman" w:eastAsia="TimesNewRomanPSMT" w:hAnsi="Times New Roman" w:cs="Times New Roman"/>
          <w:color w:val="000000"/>
          <w:sz w:val="28"/>
          <w:szCs w:val="28"/>
        </w:rPr>
      </w:pPr>
    </w:p>
    <w:sectPr w:rsidR="008544E8" w:rsidRPr="008544E8" w:rsidSect="00BC307F">
      <w:pgSz w:w="11906" w:h="16838"/>
      <w:pgMar w:top="567" w:right="851" w:bottom="567"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F60" w:rsidRDefault="00A55F60" w:rsidP="001776D0">
      <w:pPr>
        <w:spacing w:after="0" w:line="240" w:lineRule="auto"/>
      </w:pPr>
      <w:r>
        <w:separator/>
      </w:r>
    </w:p>
  </w:endnote>
  <w:endnote w:type="continuationSeparator" w:id="0">
    <w:p w:rsidR="00A55F60" w:rsidRDefault="00A55F60" w:rsidP="0017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60" w:rsidRPr="000A763E" w:rsidRDefault="00A55F60" w:rsidP="000A763E">
    <w:pPr>
      <w:pStyle w:val="a7"/>
      <w:jc w:val="center"/>
      <w:rPr>
        <w:lang w:val="en-US"/>
      </w:rPr>
    </w:pPr>
    <w:r>
      <w:fldChar w:fldCharType="begin"/>
    </w:r>
    <w:r>
      <w:instrText xml:space="preserve"> PAGE   \* MERGEFORMAT </w:instrText>
    </w:r>
    <w:r>
      <w:fldChar w:fldCharType="separate"/>
    </w:r>
    <w:r w:rsidR="00BC307F">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F60" w:rsidRDefault="00A55F60" w:rsidP="001776D0">
      <w:pPr>
        <w:spacing w:after="0" w:line="240" w:lineRule="auto"/>
      </w:pPr>
      <w:r>
        <w:separator/>
      </w:r>
    </w:p>
  </w:footnote>
  <w:footnote w:type="continuationSeparator" w:id="0">
    <w:p w:rsidR="00A55F60" w:rsidRDefault="00A55F60" w:rsidP="001776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nsid w:val="00000007"/>
    <w:multiLevelType w:val="multilevel"/>
    <w:tmpl w:val="EEF4C8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nsid w:val="052F7992"/>
    <w:multiLevelType w:val="multilevel"/>
    <w:tmpl w:val="0706AC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nsid w:val="0F4446B0"/>
    <w:multiLevelType w:val="hybridMultilevel"/>
    <w:tmpl w:val="95D81462"/>
    <w:lvl w:ilvl="0" w:tplc="39AE5A50">
      <w:start w:val="1"/>
      <w:numFmt w:val="decimal"/>
      <w:lvlText w:val="%1)"/>
      <w:lvlJc w:val="left"/>
      <w:pPr>
        <w:ind w:left="360" w:hanging="360"/>
      </w:pPr>
      <w:rPr>
        <w:rFonts w:ascii="Times New Roman" w:eastAsiaTheme="minorEastAsia" w:hAnsi="Times New Roman" w:cs="Times New Roman"/>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7D9636D"/>
    <w:multiLevelType w:val="multilevel"/>
    <w:tmpl w:val="4648BB8E"/>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7FC74C7"/>
    <w:multiLevelType w:val="hybridMultilevel"/>
    <w:tmpl w:val="A30E0308"/>
    <w:lvl w:ilvl="0" w:tplc="B49C48A8">
      <w:start w:val="1"/>
      <w:numFmt w:val="decimal"/>
      <w:lvlText w:val="%1)"/>
      <w:lvlJc w:val="left"/>
      <w:pPr>
        <w:ind w:left="1080" w:hanging="360"/>
      </w:pPr>
      <w:rPr>
        <w:rFonts w:asciiTheme="minorHAnsi" w:eastAsiaTheme="minorEastAsia" w:hAnsiTheme="minorHAnsi" w:cstheme="minorBid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404191B"/>
    <w:multiLevelType w:val="hybridMultilevel"/>
    <w:tmpl w:val="C8527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72028F"/>
    <w:multiLevelType w:val="hybridMultilevel"/>
    <w:tmpl w:val="BD9A6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E41E4D"/>
    <w:multiLevelType w:val="multilevel"/>
    <w:tmpl w:val="0706ACAC"/>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nsid w:val="69F82F4E"/>
    <w:multiLevelType w:val="multilevel"/>
    <w:tmpl w:val="0706AC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nsid w:val="6A230FFB"/>
    <w:multiLevelType w:val="hybridMultilevel"/>
    <w:tmpl w:val="E2E27F22"/>
    <w:lvl w:ilvl="0" w:tplc="8208DAC8">
      <w:start w:val="1"/>
      <w:numFmt w:val="decimal"/>
      <w:lvlText w:val="%1)"/>
      <w:lvlJc w:val="left"/>
      <w:pPr>
        <w:ind w:left="1440" w:hanging="360"/>
      </w:pPr>
      <w:rPr>
        <w:rFonts w:eastAsiaTheme="minorEastAsia"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54078F4"/>
    <w:multiLevelType w:val="multilevel"/>
    <w:tmpl w:val="E696B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F7A4C28"/>
    <w:multiLevelType w:val="hybridMultilevel"/>
    <w:tmpl w:val="6158F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7"/>
  </w:num>
  <w:num w:numId="5">
    <w:abstractNumId w:val="5"/>
  </w:num>
  <w:num w:numId="6">
    <w:abstractNumId w:val="10"/>
  </w:num>
  <w:num w:numId="7">
    <w:abstractNumId w:val="3"/>
  </w:num>
  <w:num w:numId="8">
    <w:abstractNumId w:val="11"/>
  </w:num>
  <w:num w:numId="9">
    <w:abstractNumId w:val="1"/>
  </w:num>
  <w:num w:numId="10">
    <w:abstractNumId w:val="6"/>
  </w:num>
  <w:num w:numId="11">
    <w:abstractNumId w:val="9"/>
  </w:num>
  <w:num w:numId="12">
    <w:abstractNumId w:val="2"/>
  </w:num>
  <w:num w:numId="13">
    <w:abstractNumId w:val="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3E"/>
    <w:rsid w:val="0004212C"/>
    <w:rsid w:val="000501B2"/>
    <w:rsid w:val="0008190A"/>
    <w:rsid w:val="00083302"/>
    <w:rsid w:val="000A3390"/>
    <w:rsid w:val="000A763E"/>
    <w:rsid w:val="000B1B07"/>
    <w:rsid w:val="000C659E"/>
    <w:rsid w:val="000D0F61"/>
    <w:rsid w:val="000D33D7"/>
    <w:rsid w:val="00102E80"/>
    <w:rsid w:val="00112EB2"/>
    <w:rsid w:val="00173ED1"/>
    <w:rsid w:val="00174600"/>
    <w:rsid w:val="001776D0"/>
    <w:rsid w:val="0018503D"/>
    <w:rsid w:val="001A6420"/>
    <w:rsid w:val="001D2FC0"/>
    <w:rsid w:val="001D6112"/>
    <w:rsid w:val="00225914"/>
    <w:rsid w:val="00231F9C"/>
    <w:rsid w:val="00240957"/>
    <w:rsid w:val="002519FD"/>
    <w:rsid w:val="00256425"/>
    <w:rsid w:val="002643D8"/>
    <w:rsid w:val="00271DCD"/>
    <w:rsid w:val="00272F68"/>
    <w:rsid w:val="002965B7"/>
    <w:rsid w:val="002C0CCE"/>
    <w:rsid w:val="00310835"/>
    <w:rsid w:val="00322973"/>
    <w:rsid w:val="003455FA"/>
    <w:rsid w:val="003A2EB6"/>
    <w:rsid w:val="003B624D"/>
    <w:rsid w:val="003C0EDF"/>
    <w:rsid w:val="003C5A00"/>
    <w:rsid w:val="004011C0"/>
    <w:rsid w:val="004133EE"/>
    <w:rsid w:val="00431394"/>
    <w:rsid w:val="00431DCE"/>
    <w:rsid w:val="004333F5"/>
    <w:rsid w:val="00434DCF"/>
    <w:rsid w:val="004738D5"/>
    <w:rsid w:val="00484ECB"/>
    <w:rsid w:val="004A38B1"/>
    <w:rsid w:val="004B5F9D"/>
    <w:rsid w:val="004D1002"/>
    <w:rsid w:val="004D74E9"/>
    <w:rsid w:val="004E1579"/>
    <w:rsid w:val="004F7820"/>
    <w:rsid w:val="00511D86"/>
    <w:rsid w:val="0053611D"/>
    <w:rsid w:val="005606D3"/>
    <w:rsid w:val="0056391C"/>
    <w:rsid w:val="005A2C66"/>
    <w:rsid w:val="005B637F"/>
    <w:rsid w:val="005C720A"/>
    <w:rsid w:val="005D6995"/>
    <w:rsid w:val="005F268B"/>
    <w:rsid w:val="005F2ED7"/>
    <w:rsid w:val="0064366A"/>
    <w:rsid w:val="00656742"/>
    <w:rsid w:val="00665CA9"/>
    <w:rsid w:val="00691D58"/>
    <w:rsid w:val="00694ECB"/>
    <w:rsid w:val="006964A5"/>
    <w:rsid w:val="006C4F60"/>
    <w:rsid w:val="006F1C83"/>
    <w:rsid w:val="00710336"/>
    <w:rsid w:val="007124E9"/>
    <w:rsid w:val="0071569F"/>
    <w:rsid w:val="00733AA2"/>
    <w:rsid w:val="00741465"/>
    <w:rsid w:val="00780F13"/>
    <w:rsid w:val="007B1C1C"/>
    <w:rsid w:val="007B5825"/>
    <w:rsid w:val="007B6FAC"/>
    <w:rsid w:val="007D0A27"/>
    <w:rsid w:val="007D4C12"/>
    <w:rsid w:val="007E30A0"/>
    <w:rsid w:val="007E4A32"/>
    <w:rsid w:val="008379BE"/>
    <w:rsid w:val="008544E8"/>
    <w:rsid w:val="00857AAB"/>
    <w:rsid w:val="00863A2B"/>
    <w:rsid w:val="00866DEB"/>
    <w:rsid w:val="0087298E"/>
    <w:rsid w:val="008A7069"/>
    <w:rsid w:val="008C118F"/>
    <w:rsid w:val="008C4587"/>
    <w:rsid w:val="00916AE4"/>
    <w:rsid w:val="009244E6"/>
    <w:rsid w:val="009622B7"/>
    <w:rsid w:val="00971D18"/>
    <w:rsid w:val="00980468"/>
    <w:rsid w:val="00986BD2"/>
    <w:rsid w:val="0099518F"/>
    <w:rsid w:val="009A0B3E"/>
    <w:rsid w:val="009B3E78"/>
    <w:rsid w:val="009C1183"/>
    <w:rsid w:val="009C4198"/>
    <w:rsid w:val="009C71C5"/>
    <w:rsid w:val="009D504D"/>
    <w:rsid w:val="009F2216"/>
    <w:rsid w:val="00A36271"/>
    <w:rsid w:val="00A55F60"/>
    <w:rsid w:val="00A67026"/>
    <w:rsid w:val="00A73C15"/>
    <w:rsid w:val="00A80A36"/>
    <w:rsid w:val="00AA336A"/>
    <w:rsid w:val="00AD6A28"/>
    <w:rsid w:val="00AE06CE"/>
    <w:rsid w:val="00AE3965"/>
    <w:rsid w:val="00AF3FF9"/>
    <w:rsid w:val="00AF6F4D"/>
    <w:rsid w:val="00B07A8E"/>
    <w:rsid w:val="00B10C4F"/>
    <w:rsid w:val="00B1422A"/>
    <w:rsid w:val="00B225C8"/>
    <w:rsid w:val="00B87175"/>
    <w:rsid w:val="00B911FD"/>
    <w:rsid w:val="00BC00FB"/>
    <w:rsid w:val="00BC307F"/>
    <w:rsid w:val="00C05E81"/>
    <w:rsid w:val="00C111BE"/>
    <w:rsid w:val="00C5350A"/>
    <w:rsid w:val="00C835CF"/>
    <w:rsid w:val="00C85210"/>
    <w:rsid w:val="00C86ECC"/>
    <w:rsid w:val="00C9629C"/>
    <w:rsid w:val="00CB5D5A"/>
    <w:rsid w:val="00CC27B3"/>
    <w:rsid w:val="00D004F2"/>
    <w:rsid w:val="00D21B1F"/>
    <w:rsid w:val="00D34D91"/>
    <w:rsid w:val="00D43324"/>
    <w:rsid w:val="00D85B36"/>
    <w:rsid w:val="00D87828"/>
    <w:rsid w:val="00D87877"/>
    <w:rsid w:val="00D90888"/>
    <w:rsid w:val="00DC3C84"/>
    <w:rsid w:val="00DE6347"/>
    <w:rsid w:val="00DF47DF"/>
    <w:rsid w:val="00DF686A"/>
    <w:rsid w:val="00E3570D"/>
    <w:rsid w:val="00E83FF7"/>
    <w:rsid w:val="00E95FAF"/>
    <w:rsid w:val="00EB4F9F"/>
    <w:rsid w:val="00EC66F2"/>
    <w:rsid w:val="00EF748E"/>
    <w:rsid w:val="00F04D1F"/>
    <w:rsid w:val="00F650E0"/>
    <w:rsid w:val="00F9523E"/>
    <w:rsid w:val="00FB62F2"/>
    <w:rsid w:val="00FD3A54"/>
    <w:rsid w:val="00FD6A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350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23E"/>
    <w:pPr>
      <w:ind w:left="720"/>
      <w:contextualSpacing/>
    </w:pPr>
  </w:style>
  <w:style w:type="table" w:styleId="a4">
    <w:name w:val="Table Grid"/>
    <w:basedOn w:val="a1"/>
    <w:uiPriority w:val="59"/>
    <w:rsid w:val="00F952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F952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523E"/>
  </w:style>
  <w:style w:type="paragraph" w:styleId="a7">
    <w:name w:val="footer"/>
    <w:basedOn w:val="a"/>
    <w:link w:val="a8"/>
    <w:uiPriority w:val="99"/>
    <w:unhideWhenUsed/>
    <w:rsid w:val="00F952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523E"/>
  </w:style>
  <w:style w:type="paragraph" w:styleId="a9">
    <w:name w:val="Balloon Text"/>
    <w:basedOn w:val="a"/>
    <w:link w:val="aa"/>
    <w:uiPriority w:val="99"/>
    <w:semiHidden/>
    <w:unhideWhenUsed/>
    <w:rsid w:val="00F9523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523E"/>
    <w:rPr>
      <w:rFonts w:ascii="Tahoma" w:hAnsi="Tahoma" w:cs="Tahoma"/>
      <w:sz w:val="16"/>
      <w:szCs w:val="16"/>
    </w:rPr>
  </w:style>
  <w:style w:type="paragraph" w:customStyle="1" w:styleId="Default">
    <w:name w:val="Default"/>
    <w:rsid w:val="00F9523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10">
    <w:name w:val="Заголовок 1 Знак"/>
    <w:basedOn w:val="a0"/>
    <w:link w:val="1"/>
    <w:uiPriority w:val="9"/>
    <w:rsid w:val="00C5350A"/>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350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23E"/>
    <w:pPr>
      <w:ind w:left="720"/>
      <w:contextualSpacing/>
    </w:pPr>
  </w:style>
  <w:style w:type="table" w:styleId="a4">
    <w:name w:val="Table Grid"/>
    <w:basedOn w:val="a1"/>
    <w:uiPriority w:val="59"/>
    <w:rsid w:val="00F952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F952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523E"/>
  </w:style>
  <w:style w:type="paragraph" w:styleId="a7">
    <w:name w:val="footer"/>
    <w:basedOn w:val="a"/>
    <w:link w:val="a8"/>
    <w:uiPriority w:val="99"/>
    <w:unhideWhenUsed/>
    <w:rsid w:val="00F952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9523E"/>
  </w:style>
  <w:style w:type="paragraph" w:styleId="a9">
    <w:name w:val="Balloon Text"/>
    <w:basedOn w:val="a"/>
    <w:link w:val="aa"/>
    <w:uiPriority w:val="99"/>
    <w:semiHidden/>
    <w:unhideWhenUsed/>
    <w:rsid w:val="00F9523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523E"/>
    <w:rPr>
      <w:rFonts w:ascii="Tahoma" w:hAnsi="Tahoma" w:cs="Tahoma"/>
      <w:sz w:val="16"/>
      <w:szCs w:val="16"/>
    </w:rPr>
  </w:style>
  <w:style w:type="paragraph" w:customStyle="1" w:styleId="Default">
    <w:name w:val="Default"/>
    <w:rsid w:val="00F9523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10">
    <w:name w:val="Заголовок 1 Знак"/>
    <w:basedOn w:val="a0"/>
    <w:link w:val="1"/>
    <w:uiPriority w:val="9"/>
    <w:rsid w:val="00C5350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77">
      <w:bodyDiv w:val="1"/>
      <w:marLeft w:val="0"/>
      <w:marRight w:val="0"/>
      <w:marTop w:val="0"/>
      <w:marBottom w:val="0"/>
      <w:divBdr>
        <w:top w:val="none" w:sz="0" w:space="0" w:color="auto"/>
        <w:left w:val="none" w:sz="0" w:space="0" w:color="auto"/>
        <w:bottom w:val="none" w:sz="0" w:space="0" w:color="auto"/>
        <w:right w:val="none" w:sz="0" w:space="0" w:color="auto"/>
      </w:divBdr>
    </w:div>
    <w:div w:id="36589284">
      <w:bodyDiv w:val="1"/>
      <w:marLeft w:val="0"/>
      <w:marRight w:val="0"/>
      <w:marTop w:val="0"/>
      <w:marBottom w:val="0"/>
      <w:divBdr>
        <w:top w:val="none" w:sz="0" w:space="0" w:color="auto"/>
        <w:left w:val="none" w:sz="0" w:space="0" w:color="auto"/>
        <w:bottom w:val="none" w:sz="0" w:space="0" w:color="auto"/>
        <w:right w:val="none" w:sz="0" w:space="0" w:color="auto"/>
      </w:divBdr>
    </w:div>
    <w:div w:id="66195362">
      <w:bodyDiv w:val="1"/>
      <w:marLeft w:val="0"/>
      <w:marRight w:val="0"/>
      <w:marTop w:val="0"/>
      <w:marBottom w:val="0"/>
      <w:divBdr>
        <w:top w:val="none" w:sz="0" w:space="0" w:color="auto"/>
        <w:left w:val="none" w:sz="0" w:space="0" w:color="auto"/>
        <w:bottom w:val="none" w:sz="0" w:space="0" w:color="auto"/>
        <w:right w:val="none" w:sz="0" w:space="0" w:color="auto"/>
      </w:divBdr>
    </w:div>
    <w:div w:id="164900101">
      <w:bodyDiv w:val="1"/>
      <w:marLeft w:val="0"/>
      <w:marRight w:val="0"/>
      <w:marTop w:val="0"/>
      <w:marBottom w:val="0"/>
      <w:divBdr>
        <w:top w:val="none" w:sz="0" w:space="0" w:color="auto"/>
        <w:left w:val="none" w:sz="0" w:space="0" w:color="auto"/>
        <w:bottom w:val="none" w:sz="0" w:space="0" w:color="auto"/>
        <w:right w:val="none" w:sz="0" w:space="0" w:color="auto"/>
      </w:divBdr>
    </w:div>
    <w:div w:id="318461063">
      <w:bodyDiv w:val="1"/>
      <w:marLeft w:val="0"/>
      <w:marRight w:val="0"/>
      <w:marTop w:val="0"/>
      <w:marBottom w:val="0"/>
      <w:divBdr>
        <w:top w:val="none" w:sz="0" w:space="0" w:color="auto"/>
        <w:left w:val="none" w:sz="0" w:space="0" w:color="auto"/>
        <w:bottom w:val="none" w:sz="0" w:space="0" w:color="auto"/>
        <w:right w:val="none" w:sz="0" w:space="0" w:color="auto"/>
      </w:divBdr>
    </w:div>
    <w:div w:id="339619777">
      <w:bodyDiv w:val="1"/>
      <w:marLeft w:val="0"/>
      <w:marRight w:val="0"/>
      <w:marTop w:val="0"/>
      <w:marBottom w:val="0"/>
      <w:divBdr>
        <w:top w:val="none" w:sz="0" w:space="0" w:color="auto"/>
        <w:left w:val="none" w:sz="0" w:space="0" w:color="auto"/>
        <w:bottom w:val="none" w:sz="0" w:space="0" w:color="auto"/>
        <w:right w:val="none" w:sz="0" w:space="0" w:color="auto"/>
      </w:divBdr>
    </w:div>
    <w:div w:id="362487996">
      <w:bodyDiv w:val="1"/>
      <w:marLeft w:val="0"/>
      <w:marRight w:val="0"/>
      <w:marTop w:val="0"/>
      <w:marBottom w:val="0"/>
      <w:divBdr>
        <w:top w:val="none" w:sz="0" w:space="0" w:color="auto"/>
        <w:left w:val="none" w:sz="0" w:space="0" w:color="auto"/>
        <w:bottom w:val="none" w:sz="0" w:space="0" w:color="auto"/>
        <w:right w:val="none" w:sz="0" w:space="0" w:color="auto"/>
      </w:divBdr>
    </w:div>
    <w:div w:id="422342769">
      <w:bodyDiv w:val="1"/>
      <w:marLeft w:val="0"/>
      <w:marRight w:val="0"/>
      <w:marTop w:val="0"/>
      <w:marBottom w:val="0"/>
      <w:divBdr>
        <w:top w:val="none" w:sz="0" w:space="0" w:color="auto"/>
        <w:left w:val="none" w:sz="0" w:space="0" w:color="auto"/>
        <w:bottom w:val="none" w:sz="0" w:space="0" w:color="auto"/>
        <w:right w:val="none" w:sz="0" w:space="0" w:color="auto"/>
      </w:divBdr>
    </w:div>
    <w:div w:id="565411212">
      <w:bodyDiv w:val="1"/>
      <w:marLeft w:val="0"/>
      <w:marRight w:val="0"/>
      <w:marTop w:val="0"/>
      <w:marBottom w:val="0"/>
      <w:divBdr>
        <w:top w:val="none" w:sz="0" w:space="0" w:color="auto"/>
        <w:left w:val="none" w:sz="0" w:space="0" w:color="auto"/>
        <w:bottom w:val="none" w:sz="0" w:space="0" w:color="auto"/>
        <w:right w:val="none" w:sz="0" w:space="0" w:color="auto"/>
      </w:divBdr>
    </w:div>
    <w:div w:id="840851581">
      <w:bodyDiv w:val="1"/>
      <w:marLeft w:val="0"/>
      <w:marRight w:val="0"/>
      <w:marTop w:val="0"/>
      <w:marBottom w:val="0"/>
      <w:divBdr>
        <w:top w:val="none" w:sz="0" w:space="0" w:color="auto"/>
        <w:left w:val="none" w:sz="0" w:space="0" w:color="auto"/>
        <w:bottom w:val="none" w:sz="0" w:space="0" w:color="auto"/>
        <w:right w:val="none" w:sz="0" w:space="0" w:color="auto"/>
      </w:divBdr>
    </w:div>
    <w:div w:id="909389547">
      <w:bodyDiv w:val="1"/>
      <w:marLeft w:val="0"/>
      <w:marRight w:val="0"/>
      <w:marTop w:val="0"/>
      <w:marBottom w:val="0"/>
      <w:divBdr>
        <w:top w:val="none" w:sz="0" w:space="0" w:color="auto"/>
        <w:left w:val="none" w:sz="0" w:space="0" w:color="auto"/>
        <w:bottom w:val="none" w:sz="0" w:space="0" w:color="auto"/>
        <w:right w:val="none" w:sz="0" w:space="0" w:color="auto"/>
      </w:divBdr>
    </w:div>
    <w:div w:id="1211573755">
      <w:bodyDiv w:val="1"/>
      <w:marLeft w:val="0"/>
      <w:marRight w:val="0"/>
      <w:marTop w:val="0"/>
      <w:marBottom w:val="0"/>
      <w:divBdr>
        <w:top w:val="none" w:sz="0" w:space="0" w:color="auto"/>
        <w:left w:val="none" w:sz="0" w:space="0" w:color="auto"/>
        <w:bottom w:val="none" w:sz="0" w:space="0" w:color="auto"/>
        <w:right w:val="none" w:sz="0" w:space="0" w:color="auto"/>
      </w:divBdr>
    </w:div>
    <w:div w:id="1284461824">
      <w:bodyDiv w:val="1"/>
      <w:marLeft w:val="0"/>
      <w:marRight w:val="0"/>
      <w:marTop w:val="0"/>
      <w:marBottom w:val="0"/>
      <w:divBdr>
        <w:top w:val="none" w:sz="0" w:space="0" w:color="auto"/>
        <w:left w:val="none" w:sz="0" w:space="0" w:color="auto"/>
        <w:bottom w:val="none" w:sz="0" w:space="0" w:color="auto"/>
        <w:right w:val="none" w:sz="0" w:space="0" w:color="auto"/>
      </w:divBdr>
    </w:div>
    <w:div w:id="1318849061">
      <w:bodyDiv w:val="1"/>
      <w:marLeft w:val="0"/>
      <w:marRight w:val="0"/>
      <w:marTop w:val="0"/>
      <w:marBottom w:val="0"/>
      <w:divBdr>
        <w:top w:val="none" w:sz="0" w:space="0" w:color="auto"/>
        <w:left w:val="none" w:sz="0" w:space="0" w:color="auto"/>
        <w:bottom w:val="none" w:sz="0" w:space="0" w:color="auto"/>
        <w:right w:val="none" w:sz="0" w:space="0" w:color="auto"/>
      </w:divBdr>
    </w:div>
    <w:div w:id="1426152541">
      <w:bodyDiv w:val="1"/>
      <w:marLeft w:val="0"/>
      <w:marRight w:val="0"/>
      <w:marTop w:val="0"/>
      <w:marBottom w:val="0"/>
      <w:divBdr>
        <w:top w:val="none" w:sz="0" w:space="0" w:color="auto"/>
        <w:left w:val="none" w:sz="0" w:space="0" w:color="auto"/>
        <w:bottom w:val="none" w:sz="0" w:space="0" w:color="auto"/>
        <w:right w:val="none" w:sz="0" w:space="0" w:color="auto"/>
      </w:divBdr>
    </w:div>
    <w:div w:id="1460564251">
      <w:bodyDiv w:val="1"/>
      <w:marLeft w:val="0"/>
      <w:marRight w:val="0"/>
      <w:marTop w:val="0"/>
      <w:marBottom w:val="0"/>
      <w:divBdr>
        <w:top w:val="none" w:sz="0" w:space="0" w:color="auto"/>
        <w:left w:val="none" w:sz="0" w:space="0" w:color="auto"/>
        <w:bottom w:val="none" w:sz="0" w:space="0" w:color="auto"/>
        <w:right w:val="none" w:sz="0" w:space="0" w:color="auto"/>
      </w:divBdr>
    </w:div>
    <w:div w:id="1547835646">
      <w:bodyDiv w:val="1"/>
      <w:marLeft w:val="0"/>
      <w:marRight w:val="0"/>
      <w:marTop w:val="0"/>
      <w:marBottom w:val="0"/>
      <w:divBdr>
        <w:top w:val="none" w:sz="0" w:space="0" w:color="auto"/>
        <w:left w:val="none" w:sz="0" w:space="0" w:color="auto"/>
        <w:bottom w:val="none" w:sz="0" w:space="0" w:color="auto"/>
        <w:right w:val="none" w:sz="0" w:space="0" w:color="auto"/>
      </w:divBdr>
    </w:div>
    <w:div w:id="1635257962">
      <w:bodyDiv w:val="1"/>
      <w:marLeft w:val="0"/>
      <w:marRight w:val="0"/>
      <w:marTop w:val="0"/>
      <w:marBottom w:val="0"/>
      <w:divBdr>
        <w:top w:val="none" w:sz="0" w:space="0" w:color="auto"/>
        <w:left w:val="none" w:sz="0" w:space="0" w:color="auto"/>
        <w:bottom w:val="none" w:sz="0" w:space="0" w:color="auto"/>
        <w:right w:val="none" w:sz="0" w:space="0" w:color="auto"/>
      </w:divBdr>
    </w:div>
    <w:div w:id="1673726291">
      <w:bodyDiv w:val="1"/>
      <w:marLeft w:val="0"/>
      <w:marRight w:val="0"/>
      <w:marTop w:val="0"/>
      <w:marBottom w:val="0"/>
      <w:divBdr>
        <w:top w:val="none" w:sz="0" w:space="0" w:color="auto"/>
        <w:left w:val="none" w:sz="0" w:space="0" w:color="auto"/>
        <w:bottom w:val="none" w:sz="0" w:space="0" w:color="auto"/>
        <w:right w:val="none" w:sz="0" w:space="0" w:color="auto"/>
      </w:divBdr>
    </w:div>
    <w:div w:id="1729721463">
      <w:bodyDiv w:val="1"/>
      <w:marLeft w:val="0"/>
      <w:marRight w:val="0"/>
      <w:marTop w:val="0"/>
      <w:marBottom w:val="0"/>
      <w:divBdr>
        <w:top w:val="none" w:sz="0" w:space="0" w:color="auto"/>
        <w:left w:val="none" w:sz="0" w:space="0" w:color="auto"/>
        <w:bottom w:val="none" w:sz="0" w:space="0" w:color="auto"/>
        <w:right w:val="none" w:sz="0" w:space="0" w:color="auto"/>
      </w:divBdr>
    </w:div>
    <w:div w:id="1755933534">
      <w:bodyDiv w:val="1"/>
      <w:marLeft w:val="0"/>
      <w:marRight w:val="0"/>
      <w:marTop w:val="0"/>
      <w:marBottom w:val="0"/>
      <w:divBdr>
        <w:top w:val="none" w:sz="0" w:space="0" w:color="auto"/>
        <w:left w:val="none" w:sz="0" w:space="0" w:color="auto"/>
        <w:bottom w:val="none" w:sz="0" w:space="0" w:color="auto"/>
        <w:right w:val="none" w:sz="0" w:space="0" w:color="auto"/>
      </w:divBdr>
    </w:div>
    <w:div w:id="180168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24</Pages>
  <Words>7559</Words>
  <Characters>43088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vim</dc:creator>
  <cp:lastModifiedBy>Татьяна П. Глушкова</cp:lastModifiedBy>
  <cp:revision>4</cp:revision>
  <dcterms:created xsi:type="dcterms:W3CDTF">2014-09-04T13:59:00Z</dcterms:created>
  <dcterms:modified xsi:type="dcterms:W3CDTF">2014-09-05T11:14:00Z</dcterms:modified>
</cp:coreProperties>
</file>